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7C795" w14:textId="77777777" w:rsidR="00EF0FD5" w:rsidRPr="00425922" w:rsidRDefault="00190AD1" w:rsidP="006C2455">
      <w:pPr>
        <w:pStyle w:val="Pealkiri1"/>
        <w:spacing w:after="80"/>
        <w:jc w:val="center"/>
        <w:rPr>
          <w:lang w:val="et-EE"/>
        </w:rPr>
      </w:pPr>
      <w:bookmarkStart w:id="0" w:name="_Toc229801637"/>
      <w:bookmarkStart w:id="1" w:name="_Toc230763792"/>
      <w:r>
        <w:rPr>
          <w:lang w:val="et-EE"/>
        </w:rPr>
        <w:t xml:space="preserve">Osa </w:t>
      </w:r>
      <w:r w:rsidR="00895BB3">
        <w:rPr>
          <w:lang w:val="et-EE"/>
        </w:rPr>
        <w:t>4</w:t>
      </w:r>
      <w:r>
        <w:rPr>
          <w:lang w:val="et-EE"/>
        </w:rPr>
        <w:t xml:space="preserve">: </w:t>
      </w:r>
      <w:r w:rsidR="006663C9">
        <w:rPr>
          <w:lang w:val="et-EE"/>
        </w:rPr>
        <w:t xml:space="preserve">HANKE ESEME TEHNILINE KIRJELDUS (A3 </w:t>
      </w:r>
      <w:r>
        <w:rPr>
          <w:lang w:val="et-EE"/>
        </w:rPr>
        <w:t>klass 1</w:t>
      </w:r>
      <w:r w:rsidR="006663C9">
        <w:rPr>
          <w:lang w:val="et-EE"/>
        </w:rPr>
        <w:t>)</w:t>
      </w:r>
    </w:p>
    <w:p w14:paraId="1440505C" w14:textId="77777777" w:rsidR="001B6A67" w:rsidRPr="00425922" w:rsidRDefault="00190AD1" w:rsidP="006C2455">
      <w:pPr>
        <w:spacing w:after="80"/>
      </w:pPr>
      <w:r>
        <w:t>Raamleping ühe pakkujaga</w:t>
      </w:r>
    </w:p>
    <w:bookmarkEnd w:id="0"/>
    <w:bookmarkEnd w:id="1"/>
    <w:p w14:paraId="025799DD" w14:textId="77777777" w:rsidR="00E60BE0" w:rsidRPr="00902BEF" w:rsidRDefault="00E60BE0" w:rsidP="006C2455">
      <w:pPr>
        <w:pStyle w:val="ETParagrahv1"/>
        <w:spacing w:after="80"/>
      </w:pPr>
      <w:r w:rsidRPr="00902BEF">
        <w:t>Üldosa</w:t>
      </w:r>
    </w:p>
    <w:p w14:paraId="75B66EDA" w14:textId="77777777" w:rsidR="00E60BE0" w:rsidRPr="00902BEF" w:rsidRDefault="00E60BE0" w:rsidP="006C2455">
      <w:pPr>
        <w:pStyle w:val="ETParagrahv2"/>
        <w:spacing w:after="80"/>
      </w:pPr>
      <w:r w:rsidRPr="00902BEF">
        <w:t>Riigihange korraldatakse:</w:t>
      </w:r>
    </w:p>
    <w:p w14:paraId="72C78A8B" w14:textId="77777777" w:rsidR="00E60BE0" w:rsidRPr="00902BEF" w:rsidRDefault="00E60BE0" w:rsidP="006C2455">
      <w:pPr>
        <w:pStyle w:val="ETParagrahv2"/>
        <w:numPr>
          <w:ilvl w:val="2"/>
          <w:numId w:val="1"/>
        </w:numPr>
        <w:spacing w:after="80"/>
      </w:pPr>
      <w:r w:rsidRPr="00902BEF">
        <w:t>asjade väljaostmiseks (asja omandamise õigusega),</w:t>
      </w:r>
    </w:p>
    <w:p w14:paraId="6C1AF63F" w14:textId="77777777" w:rsidR="00E60BE0" w:rsidRPr="00902BEF" w:rsidRDefault="00E60BE0" w:rsidP="006C2455">
      <w:pPr>
        <w:pStyle w:val="ETParagrahv2"/>
        <w:numPr>
          <w:ilvl w:val="2"/>
          <w:numId w:val="1"/>
        </w:numPr>
        <w:spacing w:after="80"/>
      </w:pPr>
      <w:r w:rsidRPr="00902BEF">
        <w:t xml:space="preserve">asjade </w:t>
      </w:r>
      <w:r w:rsidR="00A2661A">
        <w:t>rent</w:t>
      </w:r>
      <w:r w:rsidRPr="00902BEF">
        <w:t>imiseks (ilma asja omandamise õiguseta).</w:t>
      </w:r>
    </w:p>
    <w:p w14:paraId="6165C38C" w14:textId="77777777" w:rsidR="00E60BE0" w:rsidRPr="00902BEF" w:rsidRDefault="00E60BE0" w:rsidP="006C2455">
      <w:pPr>
        <w:pStyle w:val="ETParagrahv2"/>
        <w:spacing w:after="80"/>
      </w:pPr>
      <w:r w:rsidRPr="00902BEF">
        <w:t>Asjadega seotud lisateenused on:</w:t>
      </w:r>
    </w:p>
    <w:p w14:paraId="180BCB05" w14:textId="77777777" w:rsidR="00E60BE0" w:rsidRPr="00902BEF" w:rsidRDefault="00E60BE0" w:rsidP="006C2455">
      <w:pPr>
        <w:pStyle w:val="ETParagrahv2"/>
        <w:numPr>
          <w:ilvl w:val="2"/>
          <w:numId w:val="1"/>
        </w:numPr>
        <w:spacing w:after="80"/>
      </w:pPr>
      <w:r w:rsidRPr="00902BEF">
        <w:t>asjade kohaletoomine,</w:t>
      </w:r>
    </w:p>
    <w:p w14:paraId="17784DA5" w14:textId="77777777" w:rsidR="00E60BE0" w:rsidRPr="00902BEF" w:rsidRDefault="00A2661A" w:rsidP="006C2455">
      <w:pPr>
        <w:pStyle w:val="ETParagrahv2"/>
        <w:numPr>
          <w:ilvl w:val="2"/>
          <w:numId w:val="1"/>
        </w:numPr>
        <w:spacing w:after="80"/>
      </w:pPr>
      <w:r>
        <w:t>rend</w:t>
      </w:r>
      <w:r w:rsidR="00E60BE0" w:rsidRPr="00902BEF">
        <w:t>itavate asjade tagastamine.</w:t>
      </w:r>
    </w:p>
    <w:p w14:paraId="7D4769B6" w14:textId="77777777" w:rsidR="00E60BE0" w:rsidRPr="00902BEF" w:rsidRDefault="00E60BE0" w:rsidP="006C2455">
      <w:pPr>
        <w:pStyle w:val="ETParagrahv1"/>
        <w:spacing w:after="80"/>
      </w:pPr>
      <w:r w:rsidRPr="00902BEF">
        <w:t>Hankelepingu eseme tehnilise kirjelduse lugemine</w:t>
      </w:r>
    </w:p>
    <w:p w14:paraId="37AF62DA" w14:textId="77777777" w:rsidR="00E60BE0" w:rsidRPr="00902BEF" w:rsidRDefault="00E60BE0" w:rsidP="006C2455">
      <w:pPr>
        <w:pStyle w:val="ETParagrahv2"/>
        <w:spacing w:after="80"/>
      </w:pPr>
      <w:r w:rsidRPr="00902BEF">
        <w:t xml:space="preserve">Iga viidet, mille hankija teeb käesolevas dokumendis mõnele riigihangete seaduse paragrahvi </w:t>
      </w:r>
      <w:r w:rsidR="00E1526A">
        <w:t>88</w:t>
      </w:r>
      <w:r w:rsidRPr="00902BEF">
        <w:t xml:space="preserve"> lõikes </w:t>
      </w:r>
      <w:r w:rsidR="00902F78">
        <w:t>2</w:t>
      </w:r>
      <w:r w:rsidRPr="00902BEF">
        <w:t xml:space="preserve"> nimetatud alusele kui pakkumuse tehnilisele kirjeldusele vastavuse kriteeriumile, tuleb lugeda selliselt, et see on täiendatud märkega „või sellega samaväärne“.</w:t>
      </w:r>
    </w:p>
    <w:p w14:paraId="5E702939" w14:textId="77777777" w:rsidR="00E60BE0" w:rsidRPr="00902BEF" w:rsidRDefault="00E60BE0" w:rsidP="006C2455">
      <w:pPr>
        <w:pStyle w:val="ETParagrahv2"/>
        <w:spacing w:after="80"/>
      </w:pPr>
      <w:r w:rsidRPr="00902BEF">
        <w:t>Iga viidet, mille hankija teeb käesolevas dokumendis ostuallikale, protsessile, kaubamärgile, patendile, tüübile, päritolule või tootmisviisile, tuleb lugeda selliselt, et see on täiendatud märkega „või sellega samaväärne“.</w:t>
      </w:r>
    </w:p>
    <w:p w14:paraId="0FEA5C5B" w14:textId="77777777" w:rsidR="00E60BE0" w:rsidRPr="00902BEF" w:rsidRDefault="00E60BE0" w:rsidP="006C2455">
      <w:pPr>
        <w:pStyle w:val="ETParagrahv1"/>
        <w:spacing w:after="80"/>
      </w:pPr>
      <w:bookmarkStart w:id="2" w:name="_Toc318210031"/>
      <w:r w:rsidRPr="00902BEF">
        <w:t>Hangitavatele asjadele kehtivad üldised tingimused ja nõuded</w:t>
      </w:r>
      <w:bookmarkEnd w:id="2"/>
    </w:p>
    <w:p w14:paraId="2CE5D112" w14:textId="2A3B6CCA" w:rsidR="00E60BE0" w:rsidRPr="00425922" w:rsidRDefault="00E60BE0" w:rsidP="006C2455">
      <w:pPr>
        <w:pStyle w:val="ETParagrahv2"/>
        <w:spacing w:after="80"/>
      </w:pPr>
      <w:r>
        <w:t>Hanke esemeks on punktis 13</w:t>
      </w:r>
      <w:r w:rsidRPr="00425922">
        <w:t xml:space="preserve"> olevate printerite ostmine või </w:t>
      </w:r>
      <w:r w:rsidR="00A2661A">
        <w:t>rent</w:t>
      </w:r>
      <w:r w:rsidRPr="00425922">
        <w:t>imine ja punktis 4 kirjeldatud täishooldusteenuse</w:t>
      </w:r>
      <w:r>
        <w:t xml:space="preserve"> </w:t>
      </w:r>
      <w:r w:rsidRPr="00425922">
        <w:t>li</w:t>
      </w:r>
      <w:r>
        <w:t>samise võimalus hankega ostetud</w:t>
      </w:r>
      <w:r w:rsidRPr="00425922">
        <w:t xml:space="preserve"> või </w:t>
      </w:r>
      <w:r w:rsidR="00A2661A">
        <w:t>rend</w:t>
      </w:r>
      <w:r w:rsidRPr="00425922">
        <w:t>itud printeritele.</w:t>
      </w:r>
    </w:p>
    <w:p w14:paraId="07927A5B" w14:textId="77777777" w:rsidR="00E60BE0" w:rsidRPr="00902BEF" w:rsidRDefault="00E60BE0" w:rsidP="006C2455">
      <w:pPr>
        <w:pStyle w:val="ETParagrahv2"/>
        <w:spacing w:after="80"/>
      </w:pPr>
      <w:r w:rsidRPr="00902BEF">
        <w:t>Iga asi</w:t>
      </w:r>
      <w:r w:rsidRPr="00902BEF">
        <w:rPr>
          <w:rFonts w:cs="Arial"/>
          <w:szCs w:val="20"/>
          <w:lang w:eastAsia="et-EE"/>
        </w:rPr>
        <w:t xml:space="preserve"> (nii printer kui ka selle juurde kuuluv lisaseade ja –komponent) </w:t>
      </w:r>
      <w:r w:rsidRPr="00902BEF">
        <w:t xml:space="preserve">peab olema uus (eelnevalt kasutamata) ja töötama tootja poolt ettenähtud viisil. Asjana ei käsitleta tarkvara, selle litsentsi või muid õigusi. </w:t>
      </w:r>
    </w:p>
    <w:p w14:paraId="196CAE3B" w14:textId="77777777" w:rsidR="00E60BE0" w:rsidRPr="00902BEF" w:rsidRDefault="00E60BE0" w:rsidP="006C2455">
      <w:pPr>
        <w:pStyle w:val="ETParagrahv2"/>
        <w:spacing w:after="80"/>
      </w:pPr>
      <w:r w:rsidRPr="00902BEF">
        <w:t xml:space="preserve">Kõik asjad peavad olema üks-ühele identsed teiste samasuguste asjadega (st samasuguste asjade komponendid ja samasugused asjad tervikuna peavad olema läbivalt toodetud sama tootja poolt ja neile peab olema omistatud sama tootekood (ingl. k. </w:t>
      </w:r>
      <w:r w:rsidRPr="00902BEF">
        <w:rPr>
          <w:i/>
        </w:rPr>
        <w:t>part number</w:t>
      </w:r>
      <w:r w:rsidRPr="00902BEF">
        <w:t xml:space="preserve">)), v.a juhul kui asja tootmine lõppeb ja tootja asendab selle tehnilistele tingimustele vastava uuema või tehnilistelt nõuetelt hankija jaoks parema asjaga. </w:t>
      </w:r>
    </w:p>
    <w:p w14:paraId="7964D79C" w14:textId="77777777" w:rsidR="00E60BE0" w:rsidRPr="00902BEF" w:rsidRDefault="00E60BE0" w:rsidP="006C2455">
      <w:pPr>
        <w:pStyle w:val="ETParagrahv2"/>
        <w:spacing w:after="80"/>
      </w:pPr>
      <w:r w:rsidRPr="00902BEF">
        <w:t>Printerid peavad olema hallatavad ühe haldustarkvaraga, mis peab sisalduma pakkumuses.</w:t>
      </w:r>
    </w:p>
    <w:p w14:paraId="2CB07522" w14:textId="77777777" w:rsidR="00E60BE0" w:rsidRPr="00902BEF" w:rsidRDefault="00E60BE0" w:rsidP="006C2455">
      <w:pPr>
        <w:pStyle w:val="ETParagrahv2"/>
        <w:spacing w:after="80"/>
      </w:pPr>
      <w:r w:rsidRPr="00902BEF">
        <w:t xml:space="preserve">Printerid ning nende juurde kuuluvad lisaseadmed ja </w:t>
      </w:r>
      <w:r w:rsidRPr="00902BEF">
        <w:rPr>
          <w:rFonts w:cs="Arial"/>
          <w:szCs w:val="20"/>
          <w:lang w:eastAsia="et-EE"/>
        </w:rPr>
        <w:t>–</w:t>
      </w:r>
      <w:r w:rsidRPr="00902BEF">
        <w:t>komponendid peavad olema komplekteeritud sama pakkuja poolt.</w:t>
      </w:r>
    </w:p>
    <w:p w14:paraId="088A5DC4" w14:textId="77777777" w:rsidR="00E60BE0" w:rsidRPr="00902BEF" w:rsidRDefault="00E60BE0" w:rsidP="006C2455">
      <w:pPr>
        <w:pStyle w:val="ETParagrahv2"/>
        <w:spacing w:after="80"/>
        <w:rPr>
          <w:rFonts w:cs="Arial"/>
        </w:rPr>
      </w:pPr>
      <w:r w:rsidRPr="00902BEF">
        <w:rPr>
          <w:rFonts w:cs="Arial"/>
        </w:rPr>
        <w:t>Igal hankijal peab olema pakkumuste avamisest alates võimalik kontrollida tootja poolselt avalikult ja anonüümselt ligipääsetavalt veebilehelt pakutavate asjade detailset tehnilist kirjeldust.</w:t>
      </w:r>
    </w:p>
    <w:p w14:paraId="3F3BD576" w14:textId="77777777" w:rsidR="00E60BE0" w:rsidRPr="00902BEF" w:rsidRDefault="00E60BE0" w:rsidP="006C2455">
      <w:pPr>
        <w:pStyle w:val="ETParagrahv2"/>
        <w:spacing w:after="80"/>
        <w:rPr>
          <w:rFonts w:cs="Arial"/>
        </w:rPr>
      </w:pPr>
      <w:r w:rsidRPr="00902BEF">
        <w:rPr>
          <w:rFonts w:cs="Arial"/>
        </w:rPr>
        <w:t>Pakkumus peab sisaldama kõikide pakutavate asjade täielikku tootja spetsifikatsiooni. Tootja spetsifikatsiooni all käsitleb hankija tootja poolset tooteinfot pakutava asja osas.</w:t>
      </w:r>
    </w:p>
    <w:p w14:paraId="7578DE9D" w14:textId="77777777" w:rsidR="00E60BE0" w:rsidRPr="00902BEF" w:rsidRDefault="00E60BE0" w:rsidP="006C2455">
      <w:pPr>
        <w:pStyle w:val="ETParagrahv2"/>
        <w:spacing w:after="80"/>
      </w:pPr>
      <w:r w:rsidRPr="00902BEF">
        <w:rPr>
          <w:rFonts w:cs="Arial"/>
        </w:rPr>
        <w:t>Pakkumuses peab olema ära toodud</w:t>
      </w:r>
      <w:r w:rsidRPr="00902BEF">
        <w:t xml:space="preserve"> vähemalt kõikide asjade nimetused, mudelid ja tootja tootekoodid. Samuti tuleb pakkumuses ära märkida tarkvara tootja tootekood. Kõik asjad ja tarkvara peavad olema pakkumuse esitamise ajal tootja ametlikus avalikus toodete nimekirjas. </w:t>
      </w:r>
    </w:p>
    <w:p w14:paraId="39012991" w14:textId="77777777" w:rsidR="00E60BE0" w:rsidRPr="00902BEF" w:rsidRDefault="00E60BE0" w:rsidP="006C2455">
      <w:pPr>
        <w:pStyle w:val="ETParagrahv2"/>
        <w:spacing w:after="80"/>
      </w:pPr>
      <w:r w:rsidRPr="00902BEF">
        <w:t>Pakkuja kohustub hankemenetluse käigus hankija soovil tooma testimiseks pakutud printeri 10 kalendripäeva jooksul pärast hankija sellekohase taotluse esitamist.</w:t>
      </w:r>
    </w:p>
    <w:p w14:paraId="7CA47551" w14:textId="77777777" w:rsidR="00E60BE0" w:rsidRPr="008B21DF" w:rsidRDefault="00E60BE0" w:rsidP="006C2455">
      <w:pPr>
        <w:pStyle w:val="ETParagrahv2"/>
        <w:spacing w:after="80"/>
      </w:pPr>
      <w:r w:rsidRPr="00902BEF">
        <w:t xml:space="preserve">Hankija võib ostetavate printerite hankelepingu raames lisaks asjadele tellida ostetavate asjade tehnilise hoolduse- ja remonditöid ehk </w:t>
      </w:r>
      <w:r w:rsidR="00370623">
        <w:t xml:space="preserve">seadme tootja </w:t>
      </w:r>
      <w:r w:rsidRPr="00902BEF">
        <w:t xml:space="preserve">originaaltoonerit sisaldava täishooldusteenuse paketi. Hankijal on võimalik soetada ning pakkujal on kohustus pakkuda </w:t>
      </w:r>
      <w:r w:rsidR="00370623">
        <w:t xml:space="preserve">täishooldusteenust </w:t>
      </w:r>
      <w:r w:rsidRPr="00902BEF">
        <w:rPr>
          <w:rFonts w:cs="Arial"/>
          <w:szCs w:val="20"/>
        </w:rPr>
        <w:t xml:space="preserve">alates asjade tarnimisest. </w:t>
      </w:r>
      <w:r w:rsidR="00370623">
        <w:rPr>
          <w:rFonts w:cs="Arial"/>
          <w:szCs w:val="20"/>
        </w:rPr>
        <w:t>Täishooldusteenuse</w:t>
      </w:r>
      <w:r w:rsidRPr="00902BEF">
        <w:rPr>
          <w:rFonts w:cs="Arial"/>
          <w:szCs w:val="20"/>
        </w:rPr>
        <w:t xml:space="preserve"> kestuseks on 4 aastat nii </w:t>
      </w:r>
      <w:r w:rsidR="00A2661A">
        <w:rPr>
          <w:rFonts w:cs="Arial"/>
          <w:szCs w:val="20"/>
        </w:rPr>
        <w:t>rendi</w:t>
      </w:r>
      <w:r w:rsidRPr="00902BEF">
        <w:rPr>
          <w:rFonts w:cs="Arial"/>
          <w:szCs w:val="20"/>
        </w:rPr>
        <w:t xml:space="preserve"> kui ost</w:t>
      </w:r>
      <w:r>
        <w:rPr>
          <w:rFonts w:cs="Arial"/>
          <w:szCs w:val="20"/>
        </w:rPr>
        <w:t>u puhul.</w:t>
      </w:r>
    </w:p>
    <w:p w14:paraId="4C3595DE" w14:textId="17A780FA" w:rsidR="008B21DF" w:rsidRPr="00902BEF" w:rsidRDefault="008B21DF" w:rsidP="006C2455">
      <w:pPr>
        <w:pStyle w:val="ETParagrahv2"/>
        <w:spacing w:after="80"/>
      </w:pPr>
      <w:r w:rsidRPr="00E26193">
        <w:t>Printerid ning nende juurde kuuluvad lisaseadmed ja -komponendid peavad olema geo</w:t>
      </w:r>
      <w:r w:rsidR="00EE5221">
        <w:t>graafiliste</w:t>
      </w:r>
      <w:r w:rsidRPr="00E26193">
        <w:t xml:space="preserve"> piiranguteta (st seadmel ei tohi olla piirangut teise regiooni jaoks toodetud tootja originaalkomponendi kasutamiseks).</w:t>
      </w:r>
    </w:p>
    <w:p w14:paraId="3EC33FCA" w14:textId="77777777" w:rsidR="00E60BE0" w:rsidRPr="00A2661A" w:rsidRDefault="00370623" w:rsidP="006C2455">
      <w:pPr>
        <w:pStyle w:val="ETParagrahv1"/>
        <w:widowControl w:val="0"/>
        <w:spacing w:before="240" w:after="80" w:line="276" w:lineRule="auto"/>
        <w:rPr>
          <w:rFonts w:cs="Arial"/>
          <w:szCs w:val="20"/>
        </w:rPr>
      </w:pPr>
      <w:r w:rsidRPr="00A2661A">
        <w:rPr>
          <w:rFonts w:cs="Arial"/>
          <w:szCs w:val="20"/>
        </w:rPr>
        <w:lastRenderedPageBreak/>
        <w:t>Seadme tootja o</w:t>
      </w:r>
      <w:r w:rsidR="00E60BE0" w:rsidRPr="00A2661A">
        <w:rPr>
          <w:rFonts w:cs="Arial"/>
          <w:szCs w:val="20"/>
        </w:rPr>
        <w:t>riginaaltoonerit sisaldav täishooldusteenus</w:t>
      </w:r>
    </w:p>
    <w:p w14:paraId="6372EF90" w14:textId="77777777" w:rsidR="00617F54" w:rsidRDefault="00617F54" w:rsidP="006C2455">
      <w:pPr>
        <w:pStyle w:val="ETParagrahv2"/>
        <w:spacing w:after="80"/>
      </w:pPr>
      <w:r>
        <w:t>Kõikidele ostetavatele asjadele saab hankija sellekohase soovi korral tellida seadme tootja originaaltoonerit sisaldava täishooldusteenuse paketi (edaspidi „täishooldusteenus“). Täishooldusteenuse maksumust arvestatakse igakuiselt prinditud ja kopeeritud lehekülgede arvu alusel.</w:t>
      </w:r>
    </w:p>
    <w:p w14:paraId="4B5D5695" w14:textId="4A959D54" w:rsidR="00617F54" w:rsidRDefault="00617F54" w:rsidP="006C2455">
      <w:pPr>
        <w:pStyle w:val="ETParagrahv2"/>
        <w:spacing w:after="80"/>
      </w:pPr>
      <w:r>
        <w:t xml:space="preserve">Kõikidele renditavatele asjadele </w:t>
      </w:r>
      <w:r w:rsidR="00EE5221">
        <w:t xml:space="preserve">peab </w:t>
      </w:r>
      <w:r>
        <w:t>hankija tellima seadme tootja originaaltoonerit sisaldava täishooldusteenuse paketi. Täishooldusteenuse maksumust arvestatakse igakuiselt prinditud ja kopeeritud lehekülgede arvu alusel.</w:t>
      </w:r>
    </w:p>
    <w:p w14:paraId="56CF61DA" w14:textId="77777777" w:rsidR="00E60BE0" w:rsidRPr="00902BEF" w:rsidRDefault="00370623" w:rsidP="006C2455">
      <w:pPr>
        <w:pStyle w:val="ETParagrahv2"/>
        <w:spacing w:after="80"/>
      </w:pPr>
      <w:r w:rsidRPr="00A2661A">
        <w:t xml:space="preserve">Täishooldusteenus </w:t>
      </w:r>
      <w:r w:rsidR="00E60BE0" w:rsidRPr="00A2661A">
        <w:t>hõlmab endas asjade tehnilist ja korralist hooldust ja remonti ning toonereid</w:t>
      </w:r>
      <w:r w:rsidR="00E60BE0" w:rsidRPr="00902BEF">
        <w:t xml:space="preserve"> (vajadusel ka tahmakogurit ja selle puhastust).</w:t>
      </w:r>
      <w:r w:rsidR="00E60BE0" w:rsidRPr="00D42DA9">
        <w:t xml:space="preserve"> </w:t>
      </w:r>
      <w:r w:rsidR="00E60BE0" w:rsidRPr="00902BEF">
        <w:t>Tehniline hooldus tähendab vastavalt asjade tehnilise dokumentatsiooni nõuetele ja tootja poo</w:t>
      </w:r>
      <w:r w:rsidR="00E60BE0">
        <w:t>lt kehtestatud ekspluatatsiooni</w:t>
      </w:r>
      <w:r w:rsidR="00E60BE0" w:rsidRPr="00902BEF">
        <w:t>normidele teostatavaid profülaktilisi töid, kulumaterjalide tarnimist ning asjade puhastust. Korralise hoolduse eesmärk on ennetada asjade võimalikke rikkeid. Remont tähendab asja(de)l ilmnenud defektide kõrvaldamist ja defektseks mu</w:t>
      </w:r>
      <w:r w:rsidR="00E60BE0">
        <w:t xml:space="preserve">utunud osade asendamist uutega. </w:t>
      </w:r>
    </w:p>
    <w:p w14:paraId="6CE9CC39" w14:textId="77777777" w:rsidR="00E60BE0" w:rsidRPr="00902BEF" w:rsidRDefault="00370623" w:rsidP="006C2455">
      <w:pPr>
        <w:pStyle w:val="ETParagrahv2"/>
        <w:spacing w:after="80"/>
      </w:pPr>
      <w:r>
        <w:t>T</w:t>
      </w:r>
      <w:r w:rsidR="00E60BE0">
        <w:t>äishooldusteenuse raames peab p</w:t>
      </w:r>
      <w:r w:rsidR="00E60BE0" w:rsidRPr="00902BEF">
        <w:t xml:space="preserve">akkuja teostama tarvikute monitooringut / kaughaldust, varustama printereid </w:t>
      </w:r>
      <w:r w:rsidR="00E60BE0">
        <w:t>vastava printeri tootja originaal</w:t>
      </w:r>
      <w:r w:rsidR="00E60BE0" w:rsidRPr="00902BEF">
        <w:t>tooneritega ja</w:t>
      </w:r>
      <w:r w:rsidR="00E60BE0">
        <w:t xml:space="preserve"> tootja garantii raames originaalvaruosadega, sh</w:t>
      </w:r>
      <w:r w:rsidR="00E60BE0" w:rsidRPr="00902BEF">
        <w:t xml:space="preserve"> kõikide hooldussõlmedega (ahjusõlmed, paberkandja söötmise rullid, dokumendisöötja jms).</w:t>
      </w:r>
      <w:r w:rsidR="00E60BE0">
        <w:t xml:space="preserve"> Kõik </w:t>
      </w:r>
      <w:r w:rsidR="00E60BE0" w:rsidRPr="00902BEF">
        <w:t xml:space="preserve">hooldussõlmed peavad sisalduma </w:t>
      </w:r>
      <w:r w:rsidR="00E60BE0">
        <w:t>täishooldusteenuse lehekülje</w:t>
      </w:r>
      <w:r w:rsidR="00E60BE0" w:rsidRPr="00902BEF">
        <w:t xml:space="preserve"> hinnas ja selle eest hankijale eraldi arvet ei esitata</w:t>
      </w:r>
    </w:p>
    <w:p w14:paraId="604C935A" w14:textId="77777777" w:rsidR="00E60BE0" w:rsidRPr="00902BEF" w:rsidRDefault="00370623" w:rsidP="006C2455">
      <w:pPr>
        <w:pStyle w:val="ETParagrahv2"/>
        <w:spacing w:after="80"/>
      </w:pPr>
      <w:r>
        <w:t>T</w:t>
      </w:r>
      <w:r w:rsidR="00E60BE0" w:rsidRPr="00902BEF">
        <w:t>äishooldusteenuse raames tuleb uus tooner tarnida printeri täpsesse asukohta koos saatelehega, millel on viidatud konkreetsele printerile</w:t>
      </w:r>
      <w:r w:rsidR="00E60BE0">
        <w:t xml:space="preserve">, </w:t>
      </w:r>
      <w:r w:rsidR="00E60BE0" w:rsidRPr="00902BEF">
        <w:t xml:space="preserve"> sellise ajavaruga, et printeri töö ei katkeks. Tühjeneva toonerikasseti ja ressurssi minetava hooldussõlme info peab pakkuja saama enda poolt hankija juurde paigaldatud monitoorimissüsteemist.</w:t>
      </w:r>
    </w:p>
    <w:p w14:paraId="74BDCC38" w14:textId="77777777" w:rsidR="00E60BE0" w:rsidRPr="00902BEF" w:rsidRDefault="00E60BE0" w:rsidP="006C2455">
      <w:pPr>
        <w:pStyle w:val="ETParagrahv2"/>
        <w:spacing w:after="80"/>
      </w:pPr>
      <w:r w:rsidRPr="00902BEF">
        <w:t>Täishooldusteenuse korral teostatakse kõik hooldus- ja remonditööd pakkuja või tema volitatud esindaja poolt asja asukohas hankija juures. Kui asja (seadme) töökorda saamine ei ole hankija asukohas võimalik, tagatakse pakkuja poolt asendusseade.</w:t>
      </w:r>
    </w:p>
    <w:p w14:paraId="30506918" w14:textId="77777777" w:rsidR="00E60BE0" w:rsidRPr="00902BEF" w:rsidRDefault="00370623" w:rsidP="006C2455">
      <w:pPr>
        <w:pStyle w:val="ETParagrahv2"/>
        <w:spacing w:after="80"/>
      </w:pPr>
      <w:r>
        <w:t>T</w:t>
      </w:r>
      <w:r w:rsidR="00E60BE0" w:rsidRPr="00902BEF">
        <w:t xml:space="preserve">äishooldusteenuse kogukasutus kestab 4 aastat (48 kuud). </w:t>
      </w:r>
    </w:p>
    <w:p w14:paraId="17DC952A" w14:textId="6D43AE8E" w:rsidR="00FB5F02" w:rsidRDefault="00FB5F02" w:rsidP="006C2455">
      <w:pPr>
        <w:pStyle w:val="ETParagrahv2"/>
        <w:spacing w:after="80"/>
      </w:pPr>
      <w:r>
        <w:t>Kõik soetatud printerid tuleb pakkujal tarnida asja lõplikku asukohta</w:t>
      </w:r>
      <w:r w:rsidR="00EE5221">
        <w:t>,</w:t>
      </w:r>
      <w:r>
        <w:t xml:space="preserve"> paigaldada hankija soovil vooluvõrku ja vajadusel ka </w:t>
      </w:r>
      <w:r w:rsidR="00EE5221">
        <w:t xml:space="preserve">ühendada </w:t>
      </w:r>
      <w:r>
        <w:t>arvutivõrku. Paigalduse käigus tuleb hankija soovil printeritele peale panna viimane püsivara.</w:t>
      </w:r>
    </w:p>
    <w:p w14:paraId="04531EC3" w14:textId="77777777" w:rsidR="00E60BE0" w:rsidRDefault="00E60BE0" w:rsidP="006C2455">
      <w:pPr>
        <w:pStyle w:val="ETParagrahv2"/>
        <w:spacing w:after="80"/>
      </w:pPr>
      <w:r w:rsidRPr="00A2661A">
        <w:t>Hankija vastava soovi korral on pakkuja kohustatud kleebisega märgistama täishooldusteenuses</w:t>
      </w:r>
      <w:r>
        <w:t xml:space="preserve"> </w:t>
      </w:r>
      <w:r w:rsidRPr="00A2661A">
        <w:t xml:space="preserve">hõlmatud printerid. Kleebiselt peab olema välja loetav, et antud seade on täishooldusteenuse all, rendi </w:t>
      </w:r>
      <w:r w:rsidR="00370623" w:rsidRPr="00A2661A">
        <w:t xml:space="preserve">või ostu puhul täishooldusteenuse lõpu kuupäev </w:t>
      </w:r>
      <w:r w:rsidRPr="00A2661A">
        <w:t>lõpu kuupäev ja ka kontaktandmed, kelle poole antud seadme probleemidega pöörduda. Info võib olla eraldi kleebistel.</w:t>
      </w:r>
    </w:p>
    <w:p w14:paraId="03CFE2A7" w14:textId="77777777" w:rsidR="008B3245" w:rsidRPr="00A2661A" w:rsidRDefault="008B3245" w:rsidP="006C2455">
      <w:pPr>
        <w:pStyle w:val="ETParagrahv2"/>
        <w:spacing w:after="80"/>
      </w:pPr>
      <w:r>
        <w:t>Täishooldusteenuse raames on hankijal alati võimalik kutsuda pakkujat hooldama, kuid mitte sagedamini kui üks kord kvartalis.</w:t>
      </w:r>
    </w:p>
    <w:p w14:paraId="5936E2E7" w14:textId="77777777" w:rsidR="003C7B27" w:rsidRPr="00A2661A" w:rsidRDefault="00370623" w:rsidP="006C2455">
      <w:pPr>
        <w:pStyle w:val="ETParagrahv1"/>
        <w:widowControl w:val="0"/>
        <w:spacing w:before="240" w:after="80" w:line="276" w:lineRule="auto"/>
        <w:jc w:val="both"/>
        <w:rPr>
          <w:rFonts w:cs="Arial"/>
          <w:szCs w:val="20"/>
        </w:rPr>
      </w:pPr>
      <w:r w:rsidRPr="00A2661A">
        <w:rPr>
          <w:rFonts w:cs="Arial"/>
          <w:szCs w:val="20"/>
        </w:rPr>
        <w:t>Seadme ja t</w:t>
      </w:r>
      <w:r w:rsidR="003C7B27" w:rsidRPr="00A2661A">
        <w:rPr>
          <w:rFonts w:cs="Arial"/>
          <w:szCs w:val="20"/>
        </w:rPr>
        <w:t>eenuse hind</w:t>
      </w:r>
    </w:p>
    <w:p w14:paraId="29ABA7A3" w14:textId="77777777" w:rsidR="003C7B27" w:rsidRPr="00A2661A" w:rsidRDefault="003C7B27" w:rsidP="006C2455">
      <w:pPr>
        <w:pStyle w:val="ETParagrahv2"/>
        <w:spacing w:after="80"/>
      </w:pPr>
      <w:r w:rsidRPr="00A2661A">
        <w:t xml:space="preserve">Hankija tasub pakkujale igakuiselt </w:t>
      </w:r>
      <w:r w:rsidR="00A2661A">
        <w:t>rend</w:t>
      </w:r>
      <w:r w:rsidRPr="00A2661A">
        <w:t>itavate asjade kuutasu viimase poolt esitatud arve(te) alusel.</w:t>
      </w:r>
      <w:r w:rsidR="00370623" w:rsidRPr="00A2661A">
        <w:t xml:space="preserve"> Seadme tootja originaaltoonerit sisaldava täishooldusteenuse eest, mida arvestatakse prinditud ja kopeeritud lehekülgede arvu alusel, esitab pakkuja eraldi arve.</w:t>
      </w:r>
    </w:p>
    <w:p w14:paraId="394AEB63" w14:textId="34C23CC4" w:rsidR="003C7B27" w:rsidRPr="00A2661A" w:rsidRDefault="00A2661A" w:rsidP="006C2455">
      <w:pPr>
        <w:pStyle w:val="ETParagrahv2"/>
        <w:spacing w:after="80"/>
      </w:pPr>
      <w:r>
        <w:t>Rendi</w:t>
      </w:r>
      <w:r w:rsidR="00370623" w:rsidRPr="00A2661A">
        <w:t xml:space="preserve"> puhul</w:t>
      </w:r>
      <w:r w:rsidR="003C7B27" w:rsidRPr="00A2661A">
        <w:t xml:space="preserve"> esitab</w:t>
      </w:r>
      <w:r w:rsidR="00370623" w:rsidRPr="00A2661A">
        <w:t xml:space="preserve"> pakkuja</w:t>
      </w:r>
      <w:r w:rsidR="00EE5221">
        <w:t xml:space="preserve"> ühe kuu kohta </w:t>
      </w:r>
      <w:r w:rsidR="003C7B27" w:rsidRPr="00A2661A">
        <w:t xml:space="preserve">kaks koondarvet, millest ühel kajastub eraldi </w:t>
      </w:r>
      <w:r>
        <w:t>rend</w:t>
      </w:r>
      <w:r w:rsidR="003C7B27" w:rsidRPr="00A2661A">
        <w:t>itavate asjade kuutasu ja teisel originaaltooneri</w:t>
      </w:r>
      <w:r w:rsidR="00370623" w:rsidRPr="00A2661A">
        <w:t>t sisaldava täishooldusteenuse</w:t>
      </w:r>
      <w:r w:rsidR="003C7B27" w:rsidRPr="00A2661A">
        <w:t xml:space="preserve"> maksumus. </w:t>
      </w:r>
    </w:p>
    <w:p w14:paraId="0A350045" w14:textId="77777777" w:rsidR="003C7B27" w:rsidRPr="00A2661A" w:rsidRDefault="00370623" w:rsidP="006C2455">
      <w:pPr>
        <w:pStyle w:val="ETParagrahv2"/>
        <w:spacing w:after="80"/>
      </w:pPr>
      <w:r w:rsidRPr="00A2661A">
        <w:t>Hankelepinguga on kaetud</w:t>
      </w:r>
      <w:r w:rsidR="003C7B27" w:rsidRPr="00A2661A">
        <w:t xml:space="preserve"> iga asi, millele on lisatud originaaltoonerit sisaldava täishooldusteenuse maksumus, mis katab 4 aasta jooksul kõik asjadele tehtavad kulutused, välja arvatud koopiapaber, klammerdaja klambrid ja elektrienergia. </w:t>
      </w:r>
    </w:p>
    <w:p w14:paraId="2E581F99" w14:textId="77777777" w:rsidR="003C7B27" w:rsidRPr="00A2661A" w:rsidRDefault="003C7B27" w:rsidP="006C2455">
      <w:pPr>
        <w:pStyle w:val="ETParagrahv2"/>
        <w:spacing w:after="80"/>
      </w:pPr>
      <w:r w:rsidRPr="00A2661A">
        <w:t xml:space="preserve">Originaaltoonerit sisaldava täishooldusteenuse hinnas on kaetud tootja originaalkulutarvikute (tooner, hooldussõlmed jms), originaalvaruosade, teeninduse, remondi- ja kulutarvikute kohaletoimetamise ja tühjade toonerikassettide äraveo ning utiliseerimise maksumus. </w:t>
      </w:r>
    </w:p>
    <w:p w14:paraId="05C103D5" w14:textId="77777777" w:rsidR="003C7B27" w:rsidRPr="00902BEF" w:rsidRDefault="003C7B27" w:rsidP="006C2455">
      <w:pPr>
        <w:pStyle w:val="ETParagrahv2"/>
        <w:spacing w:after="80"/>
      </w:pPr>
      <w:r w:rsidRPr="00A2661A">
        <w:t xml:space="preserve">Pakkumuse maksumus (nii ostetava kui </w:t>
      </w:r>
      <w:r w:rsidR="00A2661A">
        <w:t>rend</w:t>
      </w:r>
      <w:r w:rsidRPr="00A2661A">
        <w:t>itava asja kui ka täishool</w:t>
      </w:r>
      <w:r w:rsidR="00370623" w:rsidRPr="00A2661A">
        <w:t>dusteenuse</w:t>
      </w:r>
      <w:r w:rsidRPr="00A2661A">
        <w:t xml:space="preserve"> raames tarnitavate asjade osas) sisaldab iga pakutava asja kohalevedu, paigaldamist, pakendite ja andmekandjate kohest utiliseerimist ja </w:t>
      </w:r>
      <w:r w:rsidR="00370623" w:rsidRPr="00A2661A">
        <w:t xml:space="preserve">hankija soovil </w:t>
      </w:r>
      <w:r w:rsidR="00A2661A">
        <w:t xml:space="preserve">seadme kasutamise </w:t>
      </w:r>
      <w:r w:rsidRPr="00A2661A">
        <w:t>koolitust Eesti Vabariigi piires (hankijal on õigus nõuda koolitust ja utiliseerimist konkreetse paigaldatud asja juures). Pakkumuse</w:t>
      </w:r>
      <w:r w:rsidRPr="008240C7">
        <w:t xml:space="preserve"> maksumus peab sisaldama ka kõiki asja töötamiseks vajalikke</w:t>
      </w:r>
      <w:r w:rsidRPr="00902BEF">
        <w:t xml:space="preserve"> litsentse ja nimetatute maksumust.</w:t>
      </w:r>
    </w:p>
    <w:p w14:paraId="58BCAE49" w14:textId="77777777" w:rsidR="003C7B27" w:rsidRPr="00902BEF" w:rsidRDefault="003C7B27" w:rsidP="006C2455">
      <w:pPr>
        <w:pStyle w:val="ETParagrahv1"/>
        <w:widowControl w:val="0"/>
        <w:spacing w:before="240" w:after="80" w:line="276" w:lineRule="auto"/>
        <w:rPr>
          <w:rFonts w:cs="Arial"/>
          <w:szCs w:val="20"/>
        </w:rPr>
      </w:pPr>
      <w:r w:rsidRPr="00902BEF">
        <w:rPr>
          <w:rFonts w:cs="Arial"/>
          <w:szCs w:val="20"/>
        </w:rPr>
        <w:lastRenderedPageBreak/>
        <w:t>Asjade monitooring</w:t>
      </w:r>
    </w:p>
    <w:p w14:paraId="5977114B" w14:textId="77777777" w:rsidR="003C7B27" w:rsidRPr="00902BEF" w:rsidRDefault="003C7B27" w:rsidP="006C2455">
      <w:pPr>
        <w:pStyle w:val="ETParagrahv2"/>
        <w:spacing w:after="80"/>
      </w:pPr>
      <w:r w:rsidRPr="00902BEF">
        <w:t>Asjade monitooring ja tugiteenus rakendub ainult sellisel juhul, kui hankija valib asja koos originaaltoonerit</w:t>
      </w:r>
      <w:r w:rsidR="00370623">
        <w:t xml:space="preserve"> sisaldava täishooldusteenusega</w:t>
      </w:r>
      <w:r w:rsidRPr="00902BEF">
        <w:t>.</w:t>
      </w:r>
    </w:p>
    <w:p w14:paraId="47DF3DDE" w14:textId="77777777" w:rsidR="003C7B27" w:rsidRPr="00902BEF" w:rsidRDefault="003C7B27" w:rsidP="006C2455">
      <w:pPr>
        <w:pStyle w:val="ETParagrahv2"/>
        <w:spacing w:after="80"/>
      </w:pPr>
      <w:r w:rsidRPr="00902BEF">
        <w:t xml:space="preserve">Pakkuja kasutab hankija juurde paigaldatavat </w:t>
      </w:r>
      <w:r w:rsidRPr="00B47723">
        <w:t>asjade</w:t>
      </w:r>
      <w:r w:rsidRPr="00902BEF">
        <w:t xml:space="preserve"> monitoorimissüsteemi, mis võimaldab </w:t>
      </w:r>
      <w:r w:rsidRPr="00B47723">
        <w:t>asjade</w:t>
      </w:r>
      <w:r w:rsidRPr="00902BEF">
        <w:t xml:space="preserve"> monitoorimist kaughalduse teel, sh tarvikute ja tehniliste rikete monitoorimist.</w:t>
      </w:r>
    </w:p>
    <w:p w14:paraId="5A553C66" w14:textId="77777777" w:rsidR="003C7B27" w:rsidRPr="00902BEF" w:rsidRDefault="003C7B27" w:rsidP="006C2455">
      <w:pPr>
        <w:pStyle w:val="ETParagrahv2"/>
        <w:spacing w:after="80"/>
      </w:pPr>
      <w:r w:rsidRPr="00902BEF">
        <w:t xml:space="preserve">Hankija võimaldab edastada monitooringukeskusesse: asja kirjeldus ja mudel, kõikide tarvikute staatus, seerianumber, asja printimis- ja koopianäidud, asja asukoht, veakoodid. </w:t>
      </w:r>
    </w:p>
    <w:p w14:paraId="12FAEB3A" w14:textId="77777777" w:rsidR="003C7B27" w:rsidRPr="00A2661A" w:rsidRDefault="003C7B27" w:rsidP="006C2455">
      <w:pPr>
        <w:pStyle w:val="ETParagrahv2"/>
        <w:spacing w:after="80"/>
      </w:pPr>
      <w:r w:rsidRPr="00A2661A">
        <w:rPr>
          <w:rFonts w:cs="Arial"/>
          <w:szCs w:val="20"/>
        </w:rPr>
        <w:t xml:space="preserve">Keelatud on edastada </w:t>
      </w:r>
      <w:r w:rsidR="00370623" w:rsidRPr="00A2661A">
        <w:rPr>
          <w:rFonts w:cs="Arial"/>
          <w:szCs w:val="20"/>
        </w:rPr>
        <w:t xml:space="preserve">või pakkuja poolselt töödelda </w:t>
      </w:r>
      <w:r w:rsidRPr="00A2661A">
        <w:rPr>
          <w:rFonts w:cs="Arial"/>
          <w:szCs w:val="20"/>
        </w:rPr>
        <w:t>isikuandmeid ning kasutajaandmeid.</w:t>
      </w:r>
    </w:p>
    <w:p w14:paraId="3F1EBF33" w14:textId="77777777" w:rsidR="003C7B27" w:rsidRPr="00902BEF" w:rsidRDefault="003C7B27" w:rsidP="006C2455">
      <w:pPr>
        <w:pStyle w:val="ETParagrahv2"/>
        <w:spacing w:after="80"/>
      </w:pPr>
      <w:r w:rsidRPr="00902BEF">
        <w:t xml:space="preserve">Pakkuja teostab asjade 7x24 monitooringut, sh kohustub tagama 5x10 kasutaja tugiteenused 8.00-18.00, seejuures riketele ja teadetele reageerimise 2 tunni jooksul alates teate saabumisest hankija esindajalt või monitoorimissüsteemilt. </w:t>
      </w:r>
    </w:p>
    <w:p w14:paraId="1999EB09" w14:textId="77777777" w:rsidR="003C7B27" w:rsidRPr="00902BEF" w:rsidRDefault="003C7B27" w:rsidP="006C2455">
      <w:pPr>
        <w:pStyle w:val="ETParagrahv2"/>
        <w:spacing w:after="80"/>
      </w:pPr>
      <w:r w:rsidRPr="00902BEF">
        <w:t xml:space="preserve">Asja töövõime taastamine või asendusasja paigaldus peab toimuma hiljemalt rikkele järgneval tööpäeval. </w:t>
      </w:r>
    </w:p>
    <w:p w14:paraId="40DA7423" w14:textId="77777777" w:rsidR="003C7B27" w:rsidRPr="00902BEF" w:rsidRDefault="003C7B27" w:rsidP="006C2455">
      <w:pPr>
        <w:pStyle w:val="ETParagrahv2"/>
        <w:spacing w:after="80"/>
      </w:pPr>
      <w:r w:rsidRPr="00902BEF">
        <w:t xml:space="preserve">Pakkuja kohustub tarnima kõik vajaminevad tootja originaalkulutarvikud (tooner, trummel, ahi jm kasutaja poolt vahetatavad tarvikud, va paber ja klambrid) selliselt, et asja töövõime ei katkeks kulutarviku ressursi lõppemise tõttu. </w:t>
      </w:r>
    </w:p>
    <w:p w14:paraId="17A64194" w14:textId="77777777" w:rsidR="003C7B27" w:rsidRPr="00902BEF" w:rsidRDefault="003C7B27" w:rsidP="006C2455">
      <w:pPr>
        <w:pStyle w:val="ETParagrahv2"/>
        <w:spacing w:after="80"/>
      </w:pPr>
      <w:r w:rsidRPr="00902BEF">
        <w:t>Hankija ei vastuta kulutarvikute monitoorimise eest ja ei ole kohustatud vajaminevate kulutarvikute tellimusi esitama.</w:t>
      </w:r>
    </w:p>
    <w:p w14:paraId="602E7C97" w14:textId="77777777" w:rsidR="003C7B27" w:rsidRPr="00902BEF" w:rsidRDefault="003C7B27" w:rsidP="006C2455">
      <w:pPr>
        <w:pStyle w:val="ETParagrahv2"/>
        <w:spacing w:after="80"/>
      </w:pPr>
      <w:r w:rsidRPr="00902BEF">
        <w:t xml:space="preserve">Tarkvarauuendused ja vajalikud asutusesisesed seadistused teeb hankija. Kui pakkuja ei võimalda hankijal tarkvara uuenduste tegemist, siis on ta kohustatud hankija soovil need ise tegema, ilma lisatasu küsimata.  </w:t>
      </w:r>
    </w:p>
    <w:p w14:paraId="726EA50A" w14:textId="77777777" w:rsidR="003C7B27" w:rsidRPr="00902BEF" w:rsidRDefault="003C7B27" w:rsidP="006C2455">
      <w:pPr>
        <w:pStyle w:val="ETParagrahv2"/>
        <w:spacing w:after="80"/>
      </w:pPr>
      <w:r w:rsidRPr="00902BEF">
        <w:t>Pakkuja võib volitada asju hooldama kolmandaid isikuid. Vastavate isikute andmed märgitakse hankelepingusse.</w:t>
      </w:r>
    </w:p>
    <w:p w14:paraId="19BE57F6" w14:textId="31E93403" w:rsidR="003C7B27" w:rsidRPr="00902BEF" w:rsidRDefault="003C7B27" w:rsidP="006C2455">
      <w:pPr>
        <w:pStyle w:val="ETParagrahv2"/>
        <w:spacing w:after="80"/>
      </w:pPr>
      <w:r w:rsidRPr="00902BEF">
        <w:t>Lokaalasjade monitoorimiseks võimaldab hankija paigaldada arvutitesse p</w:t>
      </w:r>
      <w:r>
        <w:t>akkuja poolt soovitud lisa</w:t>
      </w:r>
      <w:r w:rsidRPr="00902BEF">
        <w:t>tarkvara</w:t>
      </w:r>
      <w:r w:rsidR="00EE5221">
        <w:t>, mis on eelnevaalt hankija poolt heakskiidetud</w:t>
      </w:r>
      <w:r w:rsidRPr="00902BEF">
        <w:t>.</w:t>
      </w:r>
    </w:p>
    <w:p w14:paraId="36413E6D" w14:textId="77777777" w:rsidR="003C7B27" w:rsidRPr="00902BEF" w:rsidRDefault="003C7B27" w:rsidP="006C2455">
      <w:pPr>
        <w:pStyle w:val="ETParagrahv1"/>
        <w:spacing w:after="80"/>
      </w:pPr>
      <w:r w:rsidRPr="00902BEF">
        <w:t>Kohaletoomine</w:t>
      </w:r>
    </w:p>
    <w:p w14:paraId="0004AF12" w14:textId="77777777" w:rsidR="003C7B27" w:rsidRPr="00902BEF" w:rsidRDefault="003C7B27" w:rsidP="006C2455">
      <w:pPr>
        <w:pStyle w:val="ETParagrahv2"/>
        <w:spacing w:after="80"/>
      </w:pPr>
      <w:r w:rsidRPr="00902BEF">
        <w:t>Iga asi tuuakse selle eest eraldi tasu maksmata kohale ja antakse üle hankija määratud kohas Eestis, tarkvara ning lisaseadmed ja –komponendid antakse üle samaaegselt printeriga. Asja ekspordi ja EL sisese käibe puhul (nt edastamisel välisesindustesse) märgitakse hankelepingusse tarneaadress ning saatetoimingud ja -kulud lepitakse eraldi kokku hankelepingus.</w:t>
      </w:r>
    </w:p>
    <w:p w14:paraId="4EBD065A" w14:textId="77777777" w:rsidR="003C7B27" w:rsidRPr="00902BEF" w:rsidRDefault="003C7B27" w:rsidP="006C2455">
      <w:pPr>
        <w:pStyle w:val="ETParagrahv2"/>
        <w:spacing w:after="80"/>
      </w:pPr>
      <w:r w:rsidRPr="00902BEF">
        <w:t xml:space="preserve">Kõikide kulutarvikute tarne Eesti Vabariigi piires ning kasutatud kulutarvikute transport ning utiliseerimine Eesti Vabariigi piires peab olema hankijale ilma lisakuludeta. </w:t>
      </w:r>
    </w:p>
    <w:p w14:paraId="44A9891B" w14:textId="77777777" w:rsidR="003C7B27" w:rsidRPr="00902BEF" w:rsidRDefault="003C7B27" w:rsidP="006C2455">
      <w:pPr>
        <w:pStyle w:val="ETParagrahv2"/>
        <w:spacing w:after="80"/>
      </w:pPr>
      <w:r w:rsidRPr="00902BEF">
        <w:t>Samaaegselt üle antavate asjade nimekiri ja üleandmise koht sätestatakse hankelepingus.</w:t>
      </w:r>
    </w:p>
    <w:p w14:paraId="36FDB36A" w14:textId="77777777" w:rsidR="003C7B27" w:rsidRPr="00902BEF" w:rsidRDefault="003C7B27" w:rsidP="006C2455">
      <w:pPr>
        <w:pStyle w:val="ETParagrahv2"/>
        <w:spacing w:after="80"/>
      </w:pPr>
      <w:r w:rsidRPr="00902BEF">
        <w:t>Enne asjade kohaletoomist edastatakse hankijale elektrooniliselt andmed iga üleantava printeri (v.a. nende juurde kuuluvad tarkavara ning lisaseadmed ja- komponendid) kohta elektrooniliselt csv (comma-separated values) formaadis. Edastatavad andmed on:</w:t>
      </w:r>
    </w:p>
    <w:p w14:paraId="3DD8C4D9" w14:textId="77777777" w:rsidR="003C7B27" w:rsidRPr="00902BEF" w:rsidRDefault="003C7B27" w:rsidP="006C2455">
      <w:pPr>
        <w:pStyle w:val="ETParagrahv2"/>
        <w:widowControl w:val="0"/>
        <w:numPr>
          <w:ilvl w:val="2"/>
          <w:numId w:val="1"/>
        </w:numPr>
        <w:spacing w:after="80" w:line="276" w:lineRule="auto"/>
        <w:rPr>
          <w:rFonts w:cs="Arial"/>
          <w:szCs w:val="20"/>
        </w:rPr>
      </w:pPr>
      <w:r w:rsidRPr="00902BEF">
        <w:rPr>
          <w:rFonts w:cs="Arial"/>
          <w:szCs w:val="20"/>
        </w:rPr>
        <w:t>mudel;</w:t>
      </w:r>
    </w:p>
    <w:p w14:paraId="40047C6B" w14:textId="77777777" w:rsidR="003C7B27" w:rsidRPr="00902BEF" w:rsidRDefault="003C7B27" w:rsidP="006C2455">
      <w:pPr>
        <w:pStyle w:val="ETParagrahv2"/>
        <w:widowControl w:val="0"/>
        <w:numPr>
          <w:ilvl w:val="2"/>
          <w:numId w:val="1"/>
        </w:numPr>
        <w:spacing w:after="80" w:line="276" w:lineRule="auto"/>
        <w:rPr>
          <w:rFonts w:cs="Arial"/>
          <w:szCs w:val="20"/>
        </w:rPr>
      </w:pPr>
      <w:r w:rsidRPr="00902BEF">
        <w:rPr>
          <w:rFonts w:cs="Arial"/>
          <w:szCs w:val="20"/>
        </w:rPr>
        <w:t>seerianumber;</w:t>
      </w:r>
    </w:p>
    <w:p w14:paraId="0725E892" w14:textId="77777777" w:rsidR="003C7B27" w:rsidRDefault="00A2661A" w:rsidP="006C2455">
      <w:pPr>
        <w:pStyle w:val="ETParagrahv2"/>
        <w:widowControl w:val="0"/>
        <w:numPr>
          <w:ilvl w:val="2"/>
          <w:numId w:val="1"/>
        </w:numPr>
        <w:spacing w:after="80" w:line="276" w:lineRule="auto"/>
        <w:rPr>
          <w:rFonts w:cs="Arial"/>
          <w:szCs w:val="20"/>
        </w:rPr>
      </w:pPr>
      <w:r>
        <w:rPr>
          <w:rFonts w:cs="Arial"/>
          <w:szCs w:val="20"/>
        </w:rPr>
        <w:t>võrgukaardi MAC aadress;</w:t>
      </w:r>
    </w:p>
    <w:p w14:paraId="5457D865" w14:textId="77777777" w:rsidR="00A2661A" w:rsidRDefault="00A2661A" w:rsidP="006C2455">
      <w:pPr>
        <w:pStyle w:val="ETParagrahv2"/>
        <w:widowControl w:val="0"/>
        <w:numPr>
          <w:ilvl w:val="2"/>
          <w:numId w:val="1"/>
        </w:numPr>
        <w:spacing w:after="80" w:line="276" w:lineRule="auto"/>
        <w:rPr>
          <w:rFonts w:cs="Arial"/>
          <w:szCs w:val="20"/>
        </w:rPr>
      </w:pPr>
      <w:r>
        <w:rPr>
          <w:rFonts w:cs="Arial"/>
          <w:szCs w:val="20"/>
        </w:rPr>
        <w:t>tarneaadress</w:t>
      </w:r>
      <w:r w:rsidR="007529B1">
        <w:rPr>
          <w:rFonts w:cs="Arial"/>
          <w:szCs w:val="20"/>
        </w:rPr>
        <w:t>.</w:t>
      </w:r>
    </w:p>
    <w:p w14:paraId="55F96487" w14:textId="15C47C3E" w:rsidR="007529B1" w:rsidRPr="00902BEF" w:rsidRDefault="007529B1" w:rsidP="00050352">
      <w:pPr>
        <w:pStyle w:val="ETParagrahv2"/>
        <w:numPr>
          <w:ilvl w:val="0"/>
          <w:numId w:val="0"/>
        </w:numPr>
        <w:spacing w:after="80"/>
        <w:ind w:left="720"/>
      </w:pPr>
      <w:r w:rsidRPr="007529B1">
        <w:t>Tarneaega arvestatakse kirjaliku lepingu sõlmimise korral alates hankija poolt allkirjastatud lepingu kättesaamisest pakkuja poolt, muul juhul hankija tellimuse edastamisele järgnevast tööpäevast. Loetakse, et pakkuja on hankija poolt allkirjastatud lepingu kätte saanud hetkel, mil see on edastatud pakkuja kontaktisiku e-posti aadressile.</w:t>
      </w:r>
    </w:p>
    <w:p w14:paraId="5B926F06" w14:textId="77777777" w:rsidR="003C7B27" w:rsidRPr="00902BEF" w:rsidRDefault="003C7B27" w:rsidP="006C2455">
      <w:pPr>
        <w:pStyle w:val="ETParagrahv1"/>
        <w:spacing w:after="80"/>
        <w:rPr>
          <w:lang w:eastAsia="et-EE"/>
        </w:rPr>
      </w:pPr>
      <w:r w:rsidRPr="00902BEF">
        <w:rPr>
          <w:lang w:eastAsia="et-EE"/>
        </w:rPr>
        <w:t xml:space="preserve">Ümbertöötlemine </w:t>
      </w:r>
    </w:p>
    <w:p w14:paraId="1BBA2D2C" w14:textId="77777777" w:rsidR="003C7B27" w:rsidRPr="00902BEF" w:rsidRDefault="003C7B27" w:rsidP="006C2455">
      <w:pPr>
        <w:pStyle w:val="ETParagrahv2"/>
        <w:spacing w:after="80"/>
        <w:rPr>
          <w:lang w:eastAsia="et-EE"/>
        </w:rPr>
      </w:pPr>
      <w:r w:rsidRPr="00902BEF">
        <w:rPr>
          <w:lang w:eastAsia="et-EE"/>
        </w:rPr>
        <w:t>Pakkuja peab hankelepingu kehtivuse ajal ostetavate printerite tarnimisel või hiljem võtma hankijalt ümbertöötlemiseks vastu hankelepingus märgitud ostetavate printerite kogusega võrdse koguse printereid. Pakendamine on pakkuja kulul.</w:t>
      </w:r>
    </w:p>
    <w:p w14:paraId="5063AB5A" w14:textId="77777777" w:rsidR="003C7B27" w:rsidRPr="00902BEF" w:rsidRDefault="003C7B27" w:rsidP="006C2455">
      <w:pPr>
        <w:pStyle w:val="ETParagrahv2"/>
        <w:spacing w:after="80"/>
        <w:rPr>
          <w:lang w:eastAsia="et-EE"/>
        </w:rPr>
      </w:pPr>
      <w:r w:rsidRPr="00902BEF">
        <w:rPr>
          <w:lang w:eastAsia="et-EE"/>
        </w:rPr>
        <w:t>Pakkuja peab täishooldusteenuse kehtivuse ajal toonerite tarnimisel võtma hankijalt ümbertöötlemiseks vastu tarnitud toonerite kogusega võrdse koguse kasutatud toonereid. Pakendamine on pakkuja kulul.</w:t>
      </w:r>
    </w:p>
    <w:p w14:paraId="1AB188A5" w14:textId="77777777" w:rsidR="003C7B27" w:rsidRPr="00902BEF" w:rsidRDefault="003C7B27" w:rsidP="006C2455">
      <w:pPr>
        <w:pStyle w:val="ETParagrahv2"/>
        <w:spacing w:after="80"/>
        <w:rPr>
          <w:lang w:eastAsia="et-EE"/>
        </w:rPr>
      </w:pPr>
      <w:r w:rsidRPr="00902BEF">
        <w:rPr>
          <w:lang w:eastAsia="et-EE"/>
        </w:rPr>
        <w:lastRenderedPageBreak/>
        <w:t xml:space="preserve">Pakkuja peab võtma punktis 8.1 nimetatud printerid ja punktis 8.2 nimetatud toonerid vastu hankija asukohas. </w:t>
      </w:r>
    </w:p>
    <w:p w14:paraId="27D3D977" w14:textId="77777777" w:rsidR="003C7B27" w:rsidRPr="00253E8F" w:rsidRDefault="003C7B27" w:rsidP="006C2455">
      <w:pPr>
        <w:pStyle w:val="ETParagrahv2"/>
        <w:spacing w:after="80"/>
        <w:rPr>
          <w:lang w:eastAsia="et-EE"/>
        </w:rPr>
      </w:pPr>
      <w:r w:rsidRPr="00902BEF">
        <w:rPr>
          <w:lang w:eastAsia="et-EE"/>
        </w:rPr>
        <w:t xml:space="preserve">Pakkuja peab </w:t>
      </w:r>
      <w:r w:rsidRPr="00253E8F">
        <w:rPr>
          <w:lang w:eastAsia="et-EE"/>
        </w:rPr>
        <w:t xml:space="preserve">tagama vastu võetud printerite ja toonerite ümbertöötlemise vastavalt valdkonnas kehtivale asjakohasele seadusandlusele ja heale tavale. </w:t>
      </w:r>
    </w:p>
    <w:p w14:paraId="054A7490" w14:textId="77777777" w:rsidR="003C7B27" w:rsidRPr="00253E8F" w:rsidRDefault="003C7B27" w:rsidP="006C2455">
      <w:pPr>
        <w:pStyle w:val="ETParagrahv2"/>
        <w:spacing w:after="80"/>
        <w:rPr>
          <w:lang w:eastAsia="et-EE"/>
        </w:rPr>
      </w:pPr>
      <w:r w:rsidRPr="00253E8F">
        <w:rPr>
          <w:lang w:eastAsia="et-EE"/>
        </w:rPr>
        <w:t xml:space="preserve">Pakkuja peab hankija soovil utiliseerima printerite tarnimisel, laiali vedamisel või hilisemal paigaldamisel tekkinud </w:t>
      </w:r>
      <w:r w:rsidRPr="00253E8F">
        <w:t>pakkematerjali ja tarkvara andmekandjad.</w:t>
      </w:r>
    </w:p>
    <w:p w14:paraId="146672FC" w14:textId="77777777" w:rsidR="003C7B27" w:rsidRPr="00902BEF" w:rsidRDefault="003C7B27" w:rsidP="006C2455">
      <w:pPr>
        <w:pStyle w:val="ETParagrahv1"/>
        <w:widowControl w:val="0"/>
        <w:spacing w:before="240" w:after="80" w:line="276" w:lineRule="auto"/>
        <w:rPr>
          <w:rFonts w:cs="Arial"/>
          <w:szCs w:val="20"/>
        </w:rPr>
      </w:pPr>
      <w:r w:rsidRPr="00902BEF">
        <w:rPr>
          <w:rFonts w:cs="Arial"/>
          <w:szCs w:val="20"/>
        </w:rPr>
        <w:t xml:space="preserve">Asjade tagastamine </w:t>
      </w:r>
      <w:r w:rsidRPr="00902BEF">
        <w:t xml:space="preserve">(ainult </w:t>
      </w:r>
      <w:r w:rsidR="00A2661A">
        <w:t>rend</w:t>
      </w:r>
      <w:r w:rsidRPr="00902BEF">
        <w:t>itavad asjad)</w:t>
      </w:r>
    </w:p>
    <w:p w14:paraId="3955E9A4" w14:textId="77777777" w:rsidR="003C7B27" w:rsidRPr="00902BEF" w:rsidRDefault="003C7B27" w:rsidP="006C2455">
      <w:pPr>
        <w:pStyle w:val="ETParagrahv2"/>
        <w:spacing w:after="80"/>
      </w:pPr>
      <w:r w:rsidRPr="00902BEF">
        <w:t>Asja tagastamine (üleandmine ja vastuvõtmine) toimub hankija poolt määratud asukohas Eestis, selle eest eraldi tasu maksmata.</w:t>
      </w:r>
    </w:p>
    <w:p w14:paraId="2FF105FB" w14:textId="77777777" w:rsidR="003C7B27" w:rsidRPr="00902BEF" w:rsidRDefault="003C7B27" w:rsidP="006C2455">
      <w:pPr>
        <w:pStyle w:val="ETParagrahv2"/>
        <w:spacing w:after="80"/>
      </w:pPr>
      <w:r w:rsidRPr="00902BEF">
        <w:t xml:space="preserve">Hankija tagastab </w:t>
      </w:r>
      <w:r w:rsidR="00A2661A">
        <w:t>rend</w:t>
      </w:r>
      <w:r w:rsidRPr="00902BEF">
        <w:t xml:space="preserve">itud seadmed pakkujale mitte varem kui hankelepingu lõpptähtaja möödudes või pooltevahelisel kokkuleppel enne lepingu tähtaja saabumist. </w:t>
      </w:r>
    </w:p>
    <w:p w14:paraId="4C7F3A03" w14:textId="77777777" w:rsidR="003C7B27" w:rsidRPr="00902BEF" w:rsidRDefault="003C7B27" w:rsidP="006C2455">
      <w:pPr>
        <w:pStyle w:val="ETParagrahv2"/>
        <w:spacing w:after="80"/>
      </w:pPr>
      <w:r w:rsidRPr="00902BEF">
        <w:t>Hankijal on õigus mitte tagastada ja taaskasutada asjade pakendamiseks kasutatud pakkematerjali ja tarkvara andmekandjaid.</w:t>
      </w:r>
    </w:p>
    <w:p w14:paraId="47E15809" w14:textId="77777777" w:rsidR="003C7B27" w:rsidRPr="00902BEF" w:rsidRDefault="00A2661A" w:rsidP="006C2455">
      <w:pPr>
        <w:pStyle w:val="ETParagrahv1"/>
        <w:spacing w:after="80"/>
      </w:pPr>
      <w:r>
        <w:t>Rent</w:t>
      </w:r>
    </w:p>
    <w:p w14:paraId="2AFB2E08" w14:textId="77777777" w:rsidR="003C7B27" w:rsidRPr="00253E8F" w:rsidRDefault="00A2661A" w:rsidP="006C2455">
      <w:pPr>
        <w:pStyle w:val="ETParagrahv2"/>
        <w:spacing w:after="80"/>
      </w:pPr>
      <w:r>
        <w:t>Rent</w:t>
      </w:r>
      <w:r w:rsidR="003C7B27" w:rsidRPr="00902BEF">
        <w:t xml:space="preserve"> hõlmab kõiki asju ja </w:t>
      </w:r>
      <w:r w:rsidR="003C7B27" w:rsidRPr="00253E8F">
        <w:t>tarkvara koos litsentsidega.</w:t>
      </w:r>
    </w:p>
    <w:p w14:paraId="0121BDCE" w14:textId="77777777" w:rsidR="003C7B27" w:rsidRPr="00902BEF" w:rsidRDefault="00A2661A" w:rsidP="006C2455">
      <w:pPr>
        <w:pStyle w:val="ETParagrahv2"/>
        <w:spacing w:after="80"/>
      </w:pPr>
      <w:r>
        <w:t>Rendi</w:t>
      </w:r>
      <w:r w:rsidR="003C7B27" w:rsidRPr="00253E8F">
        <w:t>periood algab asjade vastuvõtuakti allkirjastamisest pärast asjade tarnimist, paigaldamist (sh tooneri paigaldamist) ja kestab 48</w:t>
      </w:r>
      <w:r w:rsidR="003C7B27" w:rsidRPr="00902BEF">
        <w:t xml:space="preserve"> (nelikümmend kaheksa) kuud.</w:t>
      </w:r>
    </w:p>
    <w:p w14:paraId="067B3399" w14:textId="77777777" w:rsidR="003C7B27" w:rsidRPr="00902BEF" w:rsidRDefault="00A2661A" w:rsidP="006C2455">
      <w:pPr>
        <w:pStyle w:val="ETParagrahv2"/>
        <w:spacing w:after="80"/>
      </w:pPr>
      <w:r>
        <w:t>Rendi</w:t>
      </w:r>
      <w:r w:rsidR="003C7B27" w:rsidRPr="00902BEF">
        <w:t xml:space="preserve">makseid tasutakse võrdsetes osades üks kord kuus. </w:t>
      </w:r>
    </w:p>
    <w:p w14:paraId="3F772B0E" w14:textId="77777777" w:rsidR="003C7B27" w:rsidRPr="00902BEF" w:rsidRDefault="003C7B27" w:rsidP="006C2455">
      <w:pPr>
        <w:pStyle w:val="ETParagrahv2"/>
        <w:spacing w:after="80"/>
      </w:pPr>
      <w:r w:rsidRPr="00902BEF">
        <w:t>Hankelepingu sõlmimisel eraldi sissemakset ei tehta ja lepingutasu ei maksta.</w:t>
      </w:r>
    </w:p>
    <w:p w14:paraId="59BB9F72" w14:textId="77777777" w:rsidR="003C7B27" w:rsidRPr="00902BEF" w:rsidRDefault="00A2661A" w:rsidP="006C2455">
      <w:pPr>
        <w:pStyle w:val="ETParagrahv2"/>
        <w:spacing w:after="80"/>
      </w:pPr>
      <w:r>
        <w:t>Rendi</w:t>
      </w:r>
      <w:r w:rsidR="003C7B27" w:rsidRPr="00902BEF">
        <w:t xml:space="preserve">perioodi lõppedes hankijale asjade omandamise kohustust ei teki ja </w:t>
      </w:r>
      <w:r>
        <w:t>kõik asjad tagastatakse rendi</w:t>
      </w:r>
      <w:r w:rsidR="003C7B27" w:rsidRPr="00902BEF">
        <w:t>andjale hankelepingus ette nähtud perioodi jooksul.</w:t>
      </w:r>
    </w:p>
    <w:p w14:paraId="0DE0AD76" w14:textId="77777777" w:rsidR="003C7B27" w:rsidRPr="00902BEF" w:rsidRDefault="003C7B27" w:rsidP="006C2455">
      <w:pPr>
        <w:pStyle w:val="ETParagrahv1"/>
        <w:spacing w:after="80"/>
      </w:pPr>
      <w:r w:rsidRPr="00902BEF">
        <w:t>Garantii</w:t>
      </w:r>
    </w:p>
    <w:p w14:paraId="7F6B418F" w14:textId="77777777" w:rsidR="003C7B27" w:rsidRPr="00902BEF" w:rsidRDefault="003C7B27" w:rsidP="00EE5221">
      <w:pPr>
        <w:pStyle w:val="ETParagrahv2"/>
        <w:numPr>
          <w:ilvl w:val="1"/>
          <w:numId w:val="10"/>
        </w:numPr>
        <w:spacing w:after="80"/>
      </w:pPr>
      <w:r w:rsidRPr="00902BEF">
        <w:t>Samasuguste asjade garantiitingimused on ühesugused kogu garantii piirkonna ulatuses. Garantii piirkonnaks on Euroopa Liit.</w:t>
      </w:r>
    </w:p>
    <w:p w14:paraId="50BF05E8" w14:textId="77777777" w:rsidR="003C7B27" w:rsidRPr="00902BEF" w:rsidRDefault="003C7B27" w:rsidP="00EE5221">
      <w:pPr>
        <w:pStyle w:val="ETParagrahv2"/>
        <w:numPr>
          <w:ilvl w:val="1"/>
          <w:numId w:val="10"/>
        </w:numPr>
        <w:spacing w:after="80"/>
      </w:pPr>
      <w:r w:rsidRPr="00902BEF">
        <w:t>Garantiiga seotud või hõlmatud töid (garantiitöid) teostatakse samadel tingimustel kogu garantii piirkonnas.</w:t>
      </w:r>
    </w:p>
    <w:p w14:paraId="4B5271F8" w14:textId="77777777" w:rsidR="003C7B27" w:rsidRPr="00902BEF" w:rsidRDefault="003C7B27" w:rsidP="00EE5221">
      <w:pPr>
        <w:pStyle w:val="ETParagrahv2"/>
        <w:numPr>
          <w:ilvl w:val="1"/>
          <w:numId w:val="10"/>
        </w:numPr>
        <w:spacing w:after="80"/>
      </w:pPr>
      <w:r w:rsidRPr="00902BEF">
        <w:t>Garantii, garantiitööde või nende käigus asendatavate asjade või osutatavate teenuste eest eraldi või täiendavalt tasu ei maksta.</w:t>
      </w:r>
    </w:p>
    <w:p w14:paraId="34EB0505" w14:textId="77777777" w:rsidR="003C7B27" w:rsidRPr="00902BEF" w:rsidRDefault="003C7B27" w:rsidP="00EE5221">
      <w:pPr>
        <w:pStyle w:val="ETParagrahv2"/>
        <w:numPr>
          <w:ilvl w:val="1"/>
          <w:numId w:val="10"/>
        </w:numPr>
        <w:spacing w:after="80"/>
      </w:pPr>
      <w:r w:rsidRPr="00902BEF">
        <w:t>Garantii alla lähevad lisaks printeritele ka kõik lisaseadmed ja –komponendid.</w:t>
      </w:r>
    </w:p>
    <w:p w14:paraId="372C670F" w14:textId="77777777" w:rsidR="003C7B27" w:rsidRPr="00902BEF" w:rsidRDefault="003C7B27" w:rsidP="00EE5221">
      <w:pPr>
        <w:pStyle w:val="ETParagrahv2"/>
        <w:numPr>
          <w:ilvl w:val="1"/>
          <w:numId w:val="10"/>
        </w:numPr>
        <w:spacing w:after="80"/>
      </w:pPr>
      <w:r w:rsidRPr="00902BEF">
        <w:rPr>
          <w:lang w:eastAsia="et-EE"/>
        </w:rPr>
        <w:t xml:space="preserve">Pakkuja peab ostu puhul andma kõikidele eelnevalt nimetatud asjadele </w:t>
      </w:r>
      <w:r>
        <w:t xml:space="preserve">1 </w:t>
      </w:r>
      <w:r w:rsidRPr="00902BEF">
        <w:t xml:space="preserve">aastase </w:t>
      </w:r>
      <w:r w:rsidRPr="00EE5221">
        <w:rPr>
          <w:i/>
          <w:iCs/>
        </w:rPr>
        <w:t>on-site</w:t>
      </w:r>
      <w:r w:rsidRPr="00902BEF">
        <w:t xml:space="preserve"> tootja garantii ning tasuta tarkvarauuendused </w:t>
      </w:r>
      <w:r>
        <w:t>1</w:t>
      </w:r>
      <w:r w:rsidRPr="00902BEF">
        <w:t xml:space="preserve"> aasta jooksul. </w:t>
      </w:r>
      <w:r w:rsidRPr="00EE5221">
        <w:rPr>
          <w:rFonts w:eastAsia="Calibri" w:cs="Arial"/>
          <w:szCs w:val="20"/>
          <w:lang w:eastAsia="et-EE"/>
        </w:rPr>
        <w:t>Garantiiperiood hakkab kulgema alates asja vastuvõtmisest hankija poolt. Hankijal on võimalik lisavalikute hulgast printerile juurde valida pikem garantii periood.</w:t>
      </w:r>
    </w:p>
    <w:p w14:paraId="3D7A86E9" w14:textId="77777777" w:rsidR="003C7B27" w:rsidRPr="00902BEF" w:rsidRDefault="003C7B27" w:rsidP="00EE5221">
      <w:pPr>
        <w:pStyle w:val="ETParagrahv2"/>
        <w:numPr>
          <w:ilvl w:val="1"/>
          <w:numId w:val="10"/>
        </w:numPr>
        <w:spacing w:after="80"/>
      </w:pPr>
      <w:r w:rsidRPr="00902BEF">
        <w:rPr>
          <w:lang w:eastAsia="et-EE"/>
        </w:rPr>
        <w:t xml:space="preserve">Pakkuja peab </w:t>
      </w:r>
      <w:r w:rsidR="00A2661A">
        <w:rPr>
          <w:lang w:eastAsia="et-EE"/>
        </w:rPr>
        <w:t>rent</w:t>
      </w:r>
      <w:r w:rsidRPr="00902BEF">
        <w:rPr>
          <w:lang w:eastAsia="et-EE"/>
        </w:rPr>
        <w:t xml:space="preserve">imise puhul andma kõikidele eelnevalt nimetatud asjadele </w:t>
      </w:r>
      <w:r w:rsidRPr="00902BEF">
        <w:t xml:space="preserve">4 aastase </w:t>
      </w:r>
      <w:r w:rsidRPr="00EE5221">
        <w:rPr>
          <w:i/>
          <w:iCs/>
        </w:rPr>
        <w:t>on-site</w:t>
      </w:r>
      <w:r w:rsidRPr="00902BEF">
        <w:t xml:space="preserve"> tootja garantii ning tasuta tarkvarauuendused 4 aasta jooksul.</w:t>
      </w:r>
      <w:r>
        <w:t xml:space="preserve"> </w:t>
      </w:r>
      <w:r w:rsidRPr="00EE5221">
        <w:rPr>
          <w:rFonts w:eastAsia="Calibri" w:cs="Arial"/>
          <w:szCs w:val="20"/>
          <w:lang w:eastAsia="et-EE"/>
        </w:rPr>
        <w:t>Garantiiperiood hakkab kulgema alates asja vastuvõtmisest hankija poolt.</w:t>
      </w:r>
    </w:p>
    <w:p w14:paraId="20967808" w14:textId="77777777" w:rsidR="003C7B27" w:rsidRPr="00902BEF" w:rsidRDefault="003C7B27" w:rsidP="00EE5221">
      <w:pPr>
        <w:pStyle w:val="ETParagrahv2"/>
        <w:numPr>
          <w:ilvl w:val="1"/>
          <w:numId w:val="10"/>
        </w:numPr>
        <w:spacing w:after="80"/>
      </w:pPr>
      <w:r w:rsidRPr="00902BEF">
        <w:t xml:space="preserve">Pakkuja peab täishooldusteenuse puhul ka ostetud asjade puhul pakkuma 4 aastast </w:t>
      </w:r>
      <w:r w:rsidRPr="00EE5221">
        <w:rPr>
          <w:i/>
          <w:iCs/>
        </w:rPr>
        <w:t>on-site</w:t>
      </w:r>
      <w:r w:rsidRPr="00902BEF">
        <w:t xml:space="preserve"> tootja garantiid ning tasuta tarkvarauuendusi 4 aasta jooksul.</w:t>
      </w:r>
    </w:p>
    <w:p w14:paraId="47878726" w14:textId="77777777" w:rsidR="003C7B27" w:rsidRPr="00902BEF" w:rsidRDefault="003C7B27" w:rsidP="00EE5221">
      <w:pPr>
        <w:pStyle w:val="ETParagrahv2"/>
        <w:numPr>
          <w:ilvl w:val="1"/>
          <w:numId w:val="10"/>
        </w:numPr>
        <w:spacing w:after="80"/>
      </w:pPr>
      <w:r w:rsidRPr="00902BEF">
        <w:t xml:space="preserve">Garantii peab olema antud tootja poolt ehk pakkuja peab andma pakutud asjadele tootjagarantii. Antud hanke raames tähendab tootjagarantii tootjapoolset kinnitust pakutud asjade garantiitööde teostamise kohta kõikide tootja poolt kinnitatud partnerite (tootja esinduste, müüjate) juures, olenemata asjaolust, et kinnitatud partner ei pruugi olla antud hankes pakkuja. Tootjagarantiid saab esitada ainult tootja. Tootjana käsitleb hankija juriidilist isikut, kes valmistab pakkumuses esitatud asju, sh ka isikut, kes komplekteerib asja teise tootja asja/teiste tootjate asjade komponentidest ja omab õigust turustada valminud asja enda kaubamärgi all.  Hankes nõutud tootja kinnituse andmise õigust omavateks isikuteks on lisaks tootjale ka tootja tütarettevõtjad ja filiaalid. </w:t>
      </w:r>
    </w:p>
    <w:p w14:paraId="35589825" w14:textId="77777777" w:rsidR="003C7B27" w:rsidRPr="00902BEF" w:rsidRDefault="003C7B27" w:rsidP="00EE5221">
      <w:pPr>
        <w:pStyle w:val="ETParagrahv2"/>
        <w:numPr>
          <w:ilvl w:val="1"/>
          <w:numId w:val="10"/>
        </w:numPr>
        <w:spacing w:after="80"/>
      </w:pPr>
      <w:r w:rsidRPr="00902BEF">
        <w:t xml:space="preserve">Pakkuja esitab tootjapoolse garantii milles tootja kinnitab tootjagarantii olemasolu tehnilises kirjelduses nimetatud ulatuses (kinnitus peab sisaldama sh hanke nimetust, hanke viitenumbrit ja nõutud garantii pikkust) ning hankijal peab olema võimalik garantiiperioodi kestust kontrollida tootja veebilehelt või esitatakse tootja kinnitus garantiiperioodi kestuse kohta vastava järelpäringu korral (hankija ei ole kohustatud kinnitust küsima pakkuja kaudu).  </w:t>
      </w:r>
    </w:p>
    <w:p w14:paraId="22D18707" w14:textId="77777777" w:rsidR="003C7B27" w:rsidRPr="00902BEF" w:rsidRDefault="003C7B27" w:rsidP="00EE5221">
      <w:pPr>
        <w:pStyle w:val="ETParagrahv2"/>
        <w:numPr>
          <w:ilvl w:val="1"/>
          <w:numId w:val="10"/>
        </w:numPr>
        <w:spacing w:after="80"/>
      </w:pPr>
      <w:r w:rsidRPr="00902BEF">
        <w:lastRenderedPageBreak/>
        <w:t xml:space="preserve">Garantii on </w:t>
      </w:r>
      <w:r w:rsidRPr="00EE5221">
        <w:rPr>
          <w:i/>
        </w:rPr>
        <w:t>on-site</w:t>
      </w:r>
      <w:r w:rsidRPr="00902BEF">
        <w:t xml:space="preserve"> garantii (garantiitöid teostatakse asja asukohas või hankija poolt määratud asukohas garantii piirkonnas) hiliseima tõrketeatele reageerimise ajaga 3 (kolm) tundi tööajal (tööpäevadel kell 8:00-17:00). Garantiitööde teostamise asukohta võib muuta ainult hankija nõusolekul (nt kui tekib vajadus asi hankija valdusest välja viia).</w:t>
      </w:r>
    </w:p>
    <w:p w14:paraId="5B35EB3D" w14:textId="77777777" w:rsidR="003C7B27" w:rsidRPr="00902BEF" w:rsidRDefault="003C7B27" w:rsidP="00EE5221">
      <w:pPr>
        <w:pStyle w:val="ETParagrahv2"/>
        <w:numPr>
          <w:ilvl w:val="1"/>
          <w:numId w:val="10"/>
        </w:numPr>
        <w:spacing w:after="80"/>
      </w:pPr>
      <w:r w:rsidRPr="00902BEF">
        <w:t>Kui asja komponentides esineb garantiiperioodil tõrkeid rohkem kui kolm korda, asendatakse asi tervikuna teise samasuguse tõrkevaba asjaga.</w:t>
      </w:r>
    </w:p>
    <w:p w14:paraId="3E8E58E1" w14:textId="77777777" w:rsidR="003C7B27" w:rsidRPr="00902BEF" w:rsidRDefault="003C7B27" w:rsidP="00EE5221">
      <w:pPr>
        <w:pStyle w:val="ETParagrahv2"/>
        <w:numPr>
          <w:ilvl w:val="1"/>
          <w:numId w:val="10"/>
        </w:numPr>
        <w:spacing w:after="80"/>
      </w:pPr>
      <w:r w:rsidRPr="00902BEF">
        <w:t xml:space="preserve">Tõrkega asja täieliku töövõime taastamise või samasuguse tõrkevaba asjaga asendamise tähtaeg on kuni 1 (üks) tööpäev (8 tundi) alates sellekohase teate saamisest. </w:t>
      </w:r>
    </w:p>
    <w:p w14:paraId="75F481C8" w14:textId="77777777" w:rsidR="003C7B27" w:rsidRPr="00902BEF" w:rsidRDefault="003C7B27" w:rsidP="00EE5221">
      <w:pPr>
        <w:pStyle w:val="ETParagrahv2"/>
        <w:numPr>
          <w:ilvl w:val="1"/>
          <w:numId w:val="10"/>
        </w:numPr>
        <w:spacing w:after="80"/>
      </w:pPr>
      <w:r w:rsidRPr="00902BEF">
        <w:t>Väljaspool Eestit garantii piirkonnas kohustub pakkuja tagama tootjagarantii kas tootja ametliku esinduse kaudu või muul moel hiliseima tõrketeatele reageerimise ajaga 3 (kolm) tundi tööajal (tööpäevadel kell 8:00-17:00). Tõrkega asja täieliku töövõime taastamise või samasuguse tõrkevaba asjaga asendamise tähtaeg on kuni  2 (kaks) tööpäeva alates sellekohase teate saamisest.</w:t>
      </w:r>
    </w:p>
    <w:p w14:paraId="4023D1E3" w14:textId="77777777" w:rsidR="003C7B27" w:rsidRPr="00902BEF" w:rsidRDefault="003C7B27" w:rsidP="00EE5221">
      <w:pPr>
        <w:pStyle w:val="ETParagrahv2"/>
        <w:numPr>
          <w:ilvl w:val="1"/>
          <w:numId w:val="10"/>
        </w:numPr>
        <w:spacing w:after="80"/>
      </w:pPr>
      <w:r w:rsidRPr="00902BEF">
        <w:t>Kui vähemalt 60%-l (koguseliselt) hankelepingus märgitud asjadest kokku esineb sama tüüpi tõrge, on hankijal õigus nõuda kõigi hankelepingus märgitud asjade korraga ümbervahetamist 30 tööpäeva jooksul.</w:t>
      </w:r>
    </w:p>
    <w:p w14:paraId="3937D199" w14:textId="77777777" w:rsidR="00051E5E" w:rsidRPr="00425922" w:rsidRDefault="003C7B27" w:rsidP="00EE5221">
      <w:pPr>
        <w:pStyle w:val="ETParagrahv2"/>
        <w:numPr>
          <w:ilvl w:val="1"/>
          <w:numId w:val="10"/>
        </w:numPr>
        <w:spacing w:after="80"/>
        <w:rPr>
          <w:lang w:eastAsia="et-EE"/>
        </w:rPr>
      </w:pPr>
      <w:r w:rsidRPr="00902BEF">
        <w:t>Pakkuja võib volitada garantiitöid  (hõlmab ainult garantiiga seotud või hõlmatud töid, mitte tootjagarantiid) teostama kolmandaid isikuid. Vastavate isikute andmed märgitakse hankelepingusse.</w:t>
      </w:r>
    </w:p>
    <w:p w14:paraId="2D70B625" w14:textId="77777777" w:rsidR="00051E5E" w:rsidRPr="00425922" w:rsidRDefault="00051E5E" w:rsidP="006C2455">
      <w:pPr>
        <w:pStyle w:val="ETParagrahv2"/>
        <w:numPr>
          <w:ilvl w:val="0"/>
          <w:numId w:val="0"/>
        </w:numPr>
        <w:spacing w:after="80"/>
        <w:ind w:left="720" w:hanging="493"/>
      </w:pPr>
    </w:p>
    <w:p w14:paraId="580881EE" w14:textId="77777777" w:rsidR="00051E5E" w:rsidRPr="00425922" w:rsidRDefault="00051E5E" w:rsidP="006C2455">
      <w:pPr>
        <w:pStyle w:val="ETParagrahv1"/>
        <w:spacing w:after="80"/>
      </w:pPr>
      <w:r w:rsidRPr="00425922">
        <w:t>Aruandlus</w:t>
      </w:r>
    </w:p>
    <w:p w14:paraId="596D7528" w14:textId="77777777" w:rsidR="00051E5E" w:rsidRPr="00425922" w:rsidRDefault="00051E5E" w:rsidP="006C2455">
      <w:pPr>
        <w:pStyle w:val="ETParagrahv2"/>
        <w:spacing w:after="80"/>
      </w:pPr>
      <w:r w:rsidRPr="00425922">
        <w:t>Pakkuja on kohustatud esitama hanke korraldajale (Registrite ja Infosüsteemide Keskusele) hankelepingute osas järgnevad andmed:</w:t>
      </w:r>
    </w:p>
    <w:p w14:paraId="5734565F" w14:textId="77777777" w:rsidR="00051E5E" w:rsidRPr="00425922" w:rsidRDefault="00051E5E" w:rsidP="006C2455">
      <w:pPr>
        <w:pStyle w:val="ETParagrahv2"/>
        <w:numPr>
          <w:ilvl w:val="2"/>
          <w:numId w:val="1"/>
        </w:numPr>
        <w:spacing w:after="80"/>
      </w:pPr>
      <w:r w:rsidRPr="00425922">
        <w:t>Hankija andmed, lepingu number ja sõlmimise kuupäev</w:t>
      </w:r>
      <w:r w:rsidR="00D215A5">
        <w:t>.</w:t>
      </w:r>
    </w:p>
    <w:p w14:paraId="0DE2685C" w14:textId="77777777" w:rsidR="00051E5E" w:rsidRPr="00425922" w:rsidRDefault="00051E5E" w:rsidP="006C2455">
      <w:pPr>
        <w:pStyle w:val="ETParagrahv2"/>
        <w:numPr>
          <w:ilvl w:val="2"/>
          <w:numId w:val="1"/>
        </w:numPr>
        <w:spacing w:after="80"/>
      </w:pPr>
      <w:r w:rsidRPr="00425922">
        <w:t>Andmed, kas tegemist on ostu</w:t>
      </w:r>
      <w:r w:rsidR="00D215A5">
        <w:t>-</w:t>
      </w:r>
      <w:r w:rsidRPr="00425922">
        <w:t xml:space="preserve"> või </w:t>
      </w:r>
      <w:r w:rsidR="00A2661A">
        <w:t>rendi</w:t>
      </w:r>
      <w:r w:rsidRPr="00425922">
        <w:t xml:space="preserve">lepinguga ning viimasel juhul ka </w:t>
      </w:r>
      <w:r w:rsidR="00A2661A">
        <w:t>rendi</w:t>
      </w:r>
      <w:r w:rsidRPr="00425922">
        <w:t>lepingu tähtaeg.</w:t>
      </w:r>
    </w:p>
    <w:p w14:paraId="41CA4FD6" w14:textId="77777777" w:rsidR="00051E5E" w:rsidRPr="00425922" w:rsidRDefault="00051E5E" w:rsidP="006C2455">
      <w:pPr>
        <w:pStyle w:val="ETParagrahv2"/>
        <w:numPr>
          <w:ilvl w:val="2"/>
          <w:numId w:val="1"/>
        </w:numPr>
        <w:spacing w:after="80"/>
      </w:pPr>
      <w:r w:rsidRPr="00425922">
        <w:t>Ostulepingu puhul lepingu maksumus</w:t>
      </w:r>
      <w:r w:rsidR="00B25190" w:rsidRPr="00425922">
        <w:t xml:space="preserve"> ja kõik lisanduvad maksumused (täishooldusteenuse</w:t>
      </w:r>
      <w:r w:rsidR="00D215A5">
        <w:t xml:space="preserve"> </w:t>
      </w:r>
      <w:r w:rsidR="00B25190" w:rsidRPr="00425922">
        <w:t>maksumus)</w:t>
      </w:r>
      <w:r w:rsidRPr="00425922">
        <w:t>.</w:t>
      </w:r>
    </w:p>
    <w:p w14:paraId="0965AA59" w14:textId="77777777" w:rsidR="00051E5E" w:rsidRPr="00425922" w:rsidRDefault="00A2661A" w:rsidP="006C2455">
      <w:pPr>
        <w:pStyle w:val="ETParagrahv2"/>
        <w:numPr>
          <w:ilvl w:val="2"/>
          <w:numId w:val="1"/>
        </w:numPr>
        <w:spacing w:after="80"/>
      </w:pPr>
      <w:r>
        <w:t>Rendi</w:t>
      </w:r>
      <w:r w:rsidR="00051E5E" w:rsidRPr="00425922">
        <w:t>lepingu puhul lisaks ühe kuu maksumus</w:t>
      </w:r>
      <w:r w:rsidR="00D06827" w:rsidRPr="00425922">
        <w:t xml:space="preserve"> (sh täishooldusteenuse</w:t>
      </w:r>
      <w:r w:rsidR="00D215A5">
        <w:t xml:space="preserve"> </w:t>
      </w:r>
      <w:r w:rsidR="00D06827" w:rsidRPr="00425922">
        <w:t>maksumus)</w:t>
      </w:r>
      <w:r w:rsidR="00D215A5">
        <w:t>.</w:t>
      </w:r>
    </w:p>
    <w:p w14:paraId="1C44D780" w14:textId="77777777" w:rsidR="00051E5E" w:rsidRPr="00425922" w:rsidRDefault="00051E5E" w:rsidP="006C2455">
      <w:pPr>
        <w:pStyle w:val="ETParagrahv2"/>
        <w:spacing w:after="80"/>
      </w:pPr>
      <w:r w:rsidRPr="00425922">
        <w:t>Andmed esitatakse hankija sellekohase teate saamisest hiljemalt 10 tööpäeva jooksul hankija poolt etteantud vormis.</w:t>
      </w:r>
    </w:p>
    <w:p w14:paraId="180C01B3" w14:textId="77777777" w:rsidR="00051E5E" w:rsidRPr="00425922" w:rsidRDefault="00051E5E" w:rsidP="006C2455">
      <w:pPr>
        <w:pStyle w:val="ETParagrahv2"/>
        <w:spacing w:after="80"/>
      </w:pPr>
      <w:r w:rsidRPr="00425922">
        <w:t>Edas</w:t>
      </w:r>
      <w:r w:rsidR="00D215A5">
        <w:t>tatud andmete põhjal koostab Registrite ja Infosüsteemide Keskus</w:t>
      </w:r>
      <w:r w:rsidRPr="00425922">
        <w:t xml:space="preserve"> </w:t>
      </w:r>
      <w:r w:rsidR="00D215A5">
        <w:t>riigihangete seaduses</w:t>
      </w:r>
      <w:r w:rsidRPr="00425922">
        <w:t xml:space="preserve"> nõutud aruande lisad.</w:t>
      </w:r>
    </w:p>
    <w:p w14:paraId="1FA9EC59" w14:textId="77777777" w:rsidR="009901C2" w:rsidRPr="00425922" w:rsidRDefault="009901C2" w:rsidP="006C2455">
      <w:pPr>
        <w:pStyle w:val="ETParagrahv2"/>
        <w:numPr>
          <w:ilvl w:val="0"/>
          <w:numId w:val="0"/>
        </w:numPr>
        <w:spacing w:after="80"/>
        <w:ind w:left="720" w:hanging="493"/>
      </w:pPr>
    </w:p>
    <w:p w14:paraId="54DCCE46" w14:textId="20838241" w:rsidR="00137AD2" w:rsidRPr="00425922" w:rsidRDefault="00302CC0" w:rsidP="006C2455">
      <w:pPr>
        <w:pStyle w:val="ETParagrahv1"/>
        <w:spacing w:after="80"/>
      </w:pPr>
      <w:bookmarkStart w:id="3" w:name="_Toc318210032"/>
      <w:r w:rsidRPr="00425922">
        <w:t xml:space="preserve">Tehnilised </w:t>
      </w:r>
      <w:r w:rsidR="00137AD2" w:rsidRPr="00425922">
        <w:t xml:space="preserve">ja keskkonnasäästlikkuse </w:t>
      </w:r>
      <w:bookmarkEnd w:id="3"/>
      <w:r w:rsidR="004A7039" w:rsidRPr="00425922">
        <w:t>tingimused</w:t>
      </w:r>
    </w:p>
    <w:p w14:paraId="35E23942" w14:textId="77777777" w:rsidR="00137AD2" w:rsidRPr="00425922" w:rsidRDefault="00137AD2" w:rsidP="006C2455">
      <w:pPr>
        <w:pStyle w:val="ETParagrahv2"/>
        <w:spacing w:after="80"/>
      </w:pPr>
      <w:r w:rsidRPr="00425922">
        <w:t>Tingimused keskkon</w:t>
      </w:r>
      <w:r w:rsidR="00066F13">
        <w:t>nasäästlikkusele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468"/>
      </w:tblGrid>
      <w:tr w:rsidR="0031321D" w:rsidRPr="00306B07" w14:paraId="7FB4D516" w14:textId="77777777" w:rsidTr="00794936">
        <w:trPr>
          <w:cantSplit/>
          <w:trHeight w:val="284"/>
          <w:jc w:val="center"/>
        </w:trPr>
        <w:tc>
          <w:tcPr>
            <w:tcW w:w="5000" w:type="pct"/>
            <w:vAlign w:val="center"/>
          </w:tcPr>
          <w:p w14:paraId="471EB28E" w14:textId="77777777" w:rsidR="0031321D" w:rsidRPr="006C654C" w:rsidRDefault="0031321D" w:rsidP="00C13771">
            <w:pPr>
              <w:pStyle w:val="Tabelipis"/>
            </w:pPr>
            <w:bookmarkStart w:id="4" w:name="_Hlk31641309"/>
            <w:r w:rsidRPr="006C654C">
              <w:t>Tingimuse kirjeldus</w:t>
            </w:r>
          </w:p>
        </w:tc>
      </w:tr>
      <w:tr w:rsidR="0031321D" w:rsidRPr="00306B07" w14:paraId="0DC61A6E" w14:textId="77777777" w:rsidTr="00794936">
        <w:trPr>
          <w:cantSplit/>
          <w:trHeight w:val="284"/>
          <w:jc w:val="center"/>
        </w:trPr>
        <w:tc>
          <w:tcPr>
            <w:tcW w:w="5000" w:type="pct"/>
            <w:vAlign w:val="center"/>
          </w:tcPr>
          <w:p w14:paraId="575FB596" w14:textId="77777777" w:rsidR="0031321D" w:rsidRPr="00306B07" w:rsidRDefault="0031321D" w:rsidP="00C13771">
            <w:pPr>
              <w:pStyle w:val="Tabel"/>
            </w:pPr>
            <w:r w:rsidRPr="00306B07">
              <w:t xml:space="preserve">Kõik pakutud printerid peavad olema </w:t>
            </w:r>
            <w:hyperlink r:id="rId8" w:history="1">
              <w:r w:rsidRPr="00306B07">
                <w:rPr>
                  <w:rStyle w:val="Hperlink"/>
                  <w:rFonts w:cs="Arial"/>
                  <w:sz w:val="14"/>
                  <w:szCs w:val="14"/>
                </w:rPr>
                <w:t>„CE marking“</w:t>
              </w:r>
            </w:hyperlink>
            <w:r w:rsidRPr="00306B07">
              <w:t xml:space="preserve"> sertifitseeritud.</w:t>
            </w:r>
          </w:p>
        </w:tc>
      </w:tr>
      <w:tr w:rsidR="0031321D" w:rsidRPr="00306B07" w14:paraId="423A2E2D" w14:textId="77777777" w:rsidTr="00794936">
        <w:trPr>
          <w:cantSplit/>
          <w:trHeight w:val="284"/>
          <w:jc w:val="center"/>
        </w:trPr>
        <w:tc>
          <w:tcPr>
            <w:tcW w:w="5000" w:type="pct"/>
            <w:tcBorders>
              <w:top w:val="single" w:sz="4" w:space="0" w:color="auto"/>
              <w:left w:val="single" w:sz="4" w:space="0" w:color="auto"/>
              <w:bottom w:val="single" w:sz="4" w:space="0" w:color="auto"/>
              <w:right w:val="single" w:sz="4" w:space="0" w:color="auto"/>
            </w:tcBorders>
            <w:vAlign w:val="center"/>
          </w:tcPr>
          <w:p w14:paraId="03F0A6C3" w14:textId="77777777" w:rsidR="0031321D" w:rsidRPr="00306B07" w:rsidRDefault="0031321D" w:rsidP="00C13771">
            <w:pPr>
              <w:pStyle w:val="Tabel"/>
            </w:pPr>
            <w:r w:rsidRPr="00306B07">
              <w:t xml:space="preserve">Kõik pakutud printerid peavad vastama </w:t>
            </w:r>
            <w:hyperlink r:id="rId9" w:history="1">
              <w:r w:rsidRPr="00306B07">
                <w:rPr>
                  <w:rStyle w:val="Hperlink"/>
                  <w:rFonts w:cs="Arial"/>
                  <w:sz w:val="14"/>
                  <w:szCs w:val="14"/>
                </w:rPr>
                <w:t>RoHS (Restriction of Hazardous Substances) direktiivile</w:t>
              </w:r>
            </w:hyperlink>
            <w:r w:rsidRPr="00306B07">
              <w:t>.</w:t>
            </w:r>
          </w:p>
        </w:tc>
      </w:tr>
      <w:tr w:rsidR="0031321D" w:rsidRPr="00306B07" w14:paraId="217A2130" w14:textId="77777777" w:rsidTr="00794936">
        <w:trPr>
          <w:cantSplit/>
          <w:trHeight w:val="284"/>
          <w:jc w:val="center"/>
        </w:trPr>
        <w:tc>
          <w:tcPr>
            <w:tcW w:w="5000" w:type="pct"/>
            <w:tcBorders>
              <w:top w:val="single" w:sz="4" w:space="0" w:color="auto"/>
              <w:left w:val="single" w:sz="4" w:space="0" w:color="auto"/>
              <w:bottom w:val="single" w:sz="4" w:space="0" w:color="auto"/>
              <w:right w:val="single" w:sz="4" w:space="0" w:color="auto"/>
            </w:tcBorders>
            <w:vAlign w:val="center"/>
          </w:tcPr>
          <w:p w14:paraId="4D0A5C0C" w14:textId="77777777" w:rsidR="0031321D" w:rsidRPr="00306B07" w:rsidRDefault="0031321D" w:rsidP="00C13771">
            <w:pPr>
              <w:pStyle w:val="Tabel"/>
            </w:pPr>
            <w:r w:rsidRPr="00306B07">
              <w:t xml:space="preserve">Kõik pakutud printerid peavad vastama </w:t>
            </w:r>
            <w:hyperlink r:id="rId10" w:history="1">
              <w:r w:rsidRPr="00306B07">
                <w:rPr>
                  <w:rStyle w:val="Hperlink"/>
                  <w:rFonts w:cs="Arial"/>
                  <w:sz w:val="14"/>
                  <w:szCs w:val="14"/>
                </w:rPr>
                <w:t>WEEE (Waste Electrical and Electronic Equipment) direktiivile</w:t>
              </w:r>
            </w:hyperlink>
            <w:r w:rsidRPr="00306B07">
              <w:t>.</w:t>
            </w:r>
          </w:p>
        </w:tc>
      </w:tr>
      <w:tr w:rsidR="0031321D" w:rsidRPr="00306B07" w14:paraId="782C380C" w14:textId="77777777" w:rsidTr="00794936">
        <w:trPr>
          <w:cantSplit/>
          <w:trHeight w:val="284"/>
          <w:jc w:val="center"/>
        </w:trPr>
        <w:tc>
          <w:tcPr>
            <w:tcW w:w="5000" w:type="pct"/>
            <w:tcBorders>
              <w:top w:val="single" w:sz="4" w:space="0" w:color="auto"/>
              <w:left w:val="single" w:sz="4" w:space="0" w:color="auto"/>
              <w:bottom w:val="single" w:sz="4" w:space="0" w:color="auto"/>
              <w:right w:val="single" w:sz="4" w:space="0" w:color="auto"/>
            </w:tcBorders>
            <w:vAlign w:val="center"/>
          </w:tcPr>
          <w:p w14:paraId="6557E655" w14:textId="77777777" w:rsidR="0031321D" w:rsidRPr="00306B07" w:rsidRDefault="0031321D" w:rsidP="00C13771">
            <w:pPr>
              <w:pStyle w:val="Tabel"/>
            </w:pPr>
            <w:r w:rsidRPr="00306B07">
              <w:t>Üheski pakutud printeris ei tohi olla kasutatud SCCP tuld vaigistavate ühendite ja plastilisust parandavate toksiliste lahusteid, välja arvatud juhul kui antud ühendite olemasolu printeris on õigustatud taaskasutatud materjalide kasutamisega.</w:t>
            </w:r>
          </w:p>
        </w:tc>
      </w:tr>
      <w:tr w:rsidR="0031321D" w:rsidRPr="00306B07" w14:paraId="67D7F122" w14:textId="77777777" w:rsidTr="00794936">
        <w:trPr>
          <w:cantSplit/>
          <w:trHeight w:val="284"/>
          <w:jc w:val="center"/>
        </w:trPr>
        <w:tc>
          <w:tcPr>
            <w:tcW w:w="5000" w:type="pct"/>
            <w:tcBorders>
              <w:top w:val="single" w:sz="4" w:space="0" w:color="auto"/>
              <w:left w:val="single" w:sz="4" w:space="0" w:color="auto"/>
              <w:bottom w:val="single" w:sz="4" w:space="0" w:color="auto"/>
              <w:right w:val="single" w:sz="4" w:space="0" w:color="auto"/>
            </w:tcBorders>
            <w:vAlign w:val="center"/>
          </w:tcPr>
          <w:p w14:paraId="536F1726" w14:textId="77777777" w:rsidR="0031321D" w:rsidRPr="00306B07" w:rsidRDefault="0031321D" w:rsidP="00C13771">
            <w:pPr>
              <w:pStyle w:val="Tabel"/>
            </w:pPr>
            <w:r w:rsidRPr="00306B07">
              <w:t>Üheski pakutud printeris ei tohi suuremates plastosades kasutada eurodirektiivi 67/548/EEC alusel ohtlikeks tunnistatud tuld vaigistavaid aineid ja ühendeid.</w:t>
            </w:r>
          </w:p>
        </w:tc>
      </w:tr>
      <w:tr w:rsidR="0031321D" w:rsidRPr="00306B07" w14:paraId="603D5E1E" w14:textId="77777777" w:rsidTr="00794936">
        <w:trPr>
          <w:cantSplit/>
          <w:trHeight w:val="284"/>
          <w:jc w:val="center"/>
        </w:trPr>
        <w:tc>
          <w:tcPr>
            <w:tcW w:w="5000" w:type="pct"/>
            <w:tcBorders>
              <w:top w:val="single" w:sz="4" w:space="0" w:color="auto"/>
              <w:left w:val="single" w:sz="4" w:space="0" w:color="auto"/>
              <w:bottom w:val="single" w:sz="4" w:space="0" w:color="auto"/>
              <w:right w:val="single" w:sz="4" w:space="0" w:color="auto"/>
            </w:tcBorders>
            <w:vAlign w:val="center"/>
          </w:tcPr>
          <w:p w14:paraId="624A8781" w14:textId="77777777" w:rsidR="0031321D" w:rsidRPr="00306B07" w:rsidRDefault="0031321D" w:rsidP="00C13771">
            <w:pPr>
              <w:pStyle w:val="Tabel"/>
            </w:pPr>
            <w:r w:rsidRPr="00306B07">
              <w:t>Kõikide pakutud printeri komponendid või osad, mis sisaldavad keskkonnaohtlikke või tervistkahjustavaid aineid või ühendeid, näiteks PCB-d, peavad olema lihtsalt äratuntavad ja eemaldatavad.</w:t>
            </w:r>
          </w:p>
        </w:tc>
      </w:tr>
      <w:tr w:rsidR="0031321D" w:rsidRPr="00306B07" w14:paraId="0479C611" w14:textId="77777777" w:rsidTr="00794936">
        <w:trPr>
          <w:cantSplit/>
          <w:trHeight w:val="284"/>
          <w:jc w:val="center"/>
        </w:trPr>
        <w:tc>
          <w:tcPr>
            <w:tcW w:w="5000" w:type="pct"/>
            <w:tcBorders>
              <w:top w:val="single" w:sz="4" w:space="0" w:color="auto"/>
              <w:left w:val="single" w:sz="4" w:space="0" w:color="auto"/>
              <w:bottom w:val="single" w:sz="4" w:space="0" w:color="auto"/>
              <w:right w:val="single" w:sz="4" w:space="0" w:color="auto"/>
            </w:tcBorders>
            <w:vAlign w:val="center"/>
          </w:tcPr>
          <w:p w14:paraId="2D508136" w14:textId="77777777" w:rsidR="0031321D" w:rsidRPr="00306B07" w:rsidRDefault="0031321D" w:rsidP="00C13771">
            <w:pPr>
              <w:pStyle w:val="Tabel"/>
            </w:pPr>
            <w:r w:rsidRPr="00306B07">
              <w:t>Pakendites ei tohi olla kasutatud mürgiseid aineid, sh. raskemetalle, välja arvatud juhul kui tegemist on taaskasutatud materjalidega.</w:t>
            </w:r>
          </w:p>
        </w:tc>
      </w:tr>
      <w:tr w:rsidR="0031321D" w:rsidRPr="00306B07" w14:paraId="5A60B3FB" w14:textId="77777777" w:rsidTr="00794936">
        <w:trPr>
          <w:cantSplit/>
          <w:trHeight w:val="284"/>
          <w:jc w:val="center"/>
        </w:trPr>
        <w:tc>
          <w:tcPr>
            <w:tcW w:w="5000" w:type="pct"/>
            <w:tcBorders>
              <w:top w:val="single" w:sz="4" w:space="0" w:color="auto"/>
              <w:left w:val="single" w:sz="4" w:space="0" w:color="auto"/>
              <w:bottom w:val="single" w:sz="4" w:space="0" w:color="auto"/>
              <w:right w:val="single" w:sz="4" w:space="0" w:color="auto"/>
            </w:tcBorders>
            <w:vAlign w:val="center"/>
          </w:tcPr>
          <w:p w14:paraId="4EB03EA9" w14:textId="77777777" w:rsidR="0031321D" w:rsidRPr="00306B07" w:rsidRDefault="0031321D" w:rsidP="00C13771">
            <w:pPr>
              <w:pStyle w:val="Tabel"/>
            </w:pPr>
            <w:r w:rsidRPr="00306B07">
              <w:t>Kõik pakendi osad, mida ei saa taaskasutada või ei ole biolagunevad, peavad olema käsitsi eraldatavad osadest, mida saab taaskasutada või on biolagunevad.</w:t>
            </w:r>
          </w:p>
        </w:tc>
      </w:tr>
      <w:bookmarkEnd w:id="4"/>
    </w:tbl>
    <w:p w14:paraId="47563D12" w14:textId="6B2868C2" w:rsidR="00137AD2" w:rsidRDefault="00137AD2" w:rsidP="006C2455">
      <w:pPr>
        <w:spacing w:after="80"/>
        <w:rPr>
          <w:szCs w:val="20"/>
        </w:rPr>
      </w:pPr>
    </w:p>
    <w:p w14:paraId="0847B931" w14:textId="429830B1" w:rsidR="0031321D" w:rsidRDefault="0031321D" w:rsidP="006C2455">
      <w:pPr>
        <w:spacing w:after="80"/>
        <w:rPr>
          <w:szCs w:val="20"/>
        </w:rPr>
      </w:pPr>
    </w:p>
    <w:p w14:paraId="6390D05D" w14:textId="77777777" w:rsidR="0031321D" w:rsidRPr="00A2661A" w:rsidRDefault="0031321D" w:rsidP="006C2455">
      <w:pPr>
        <w:spacing w:after="80"/>
        <w:rPr>
          <w:szCs w:val="20"/>
        </w:rPr>
      </w:pPr>
    </w:p>
    <w:p w14:paraId="5271C50A" w14:textId="77777777" w:rsidR="00554181" w:rsidRPr="00A2661A" w:rsidRDefault="00AE3BD7" w:rsidP="006C2455">
      <w:pPr>
        <w:pStyle w:val="ETParagrahv2"/>
        <w:spacing w:after="80"/>
        <w:rPr>
          <w:szCs w:val="20"/>
        </w:rPr>
      </w:pPr>
      <w:r w:rsidRPr="00A2661A">
        <w:rPr>
          <w:szCs w:val="20"/>
        </w:rPr>
        <w:t>Tingimused</w:t>
      </w:r>
      <w:r w:rsidR="0045572F" w:rsidRPr="00A2661A">
        <w:rPr>
          <w:szCs w:val="20"/>
        </w:rPr>
        <w:t xml:space="preserve"> </w:t>
      </w:r>
      <w:r w:rsidRPr="00A2661A">
        <w:rPr>
          <w:szCs w:val="20"/>
        </w:rPr>
        <w:t>ühilduvusele</w:t>
      </w:r>
    </w:p>
    <w:tbl>
      <w:tblPr>
        <w:tblW w:w="5017"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57" w:type="dxa"/>
          <w:bottom w:w="57" w:type="dxa"/>
          <w:right w:w="57" w:type="dxa"/>
        </w:tblCellMar>
        <w:tblLook w:val="04A0" w:firstRow="1" w:lastRow="0" w:firstColumn="1" w:lastColumn="0" w:noHBand="0" w:noVBand="1"/>
      </w:tblPr>
      <w:tblGrid>
        <w:gridCol w:w="9500"/>
      </w:tblGrid>
      <w:tr w:rsidR="0031321D" w:rsidRPr="006C654C" w14:paraId="61A65E0F" w14:textId="77777777" w:rsidTr="00794936">
        <w:trPr>
          <w:cantSplit/>
          <w:trHeight w:val="284"/>
          <w:jc w:val="center"/>
        </w:trPr>
        <w:tc>
          <w:tcPr>
            <w:tcW w:w="5000" w:type="pct"/>
            <w:shd w:val="clear" w:color="auto" w:fill="auto"/>
            <w:vAlign w:val="center"/>
          </w:tcPr>
          <w:p w14:paraId="67166826" w14:textId="77777777" w:rsidR="0031321D" w:rsidRPr="006C654C" w:rsidRDefault="0031321D" w:rsidP="00C13771">
            <w:pPr>
              <w:pStyle w:val="Tabelipis"/>
            </w:pPr>
            <w:bookmarkStart w:id="5" w:name="_Hlk31641325"/>
            <w:r w:rsidRPr="006C654C">
              <w:t>Tingimuse kirjeldus</w:t>
            </w:r>
          </w:p>
        </w:tc>
      </w:tr>
      <w:tr w:rsidR="0031321D" w:rsidRPr="006C654C" w14:paraId="4E83893A" w14:textId="77777777" w:rsidTr="00794936">
        <w:trPr>
          <w:cantSplit/>
          <w:trHeight w:val="284"/>
          <w:jc w:val="center"/>
        </w:trPr>
        <w:tc>
          <w:tcPr>
            <w:tcW w:w="5000" w:type="pct"/>
            <w:shd w:val="clear" w:color="auto" w:fill="auto"/>
            <w:vAlign w:val="center"/>
          </w:tcPr>
          <w:p w14:paraId="467340A3" w14:textId="77777777" w:rsidR="0031321D" w:rsidRPr="006C654C" w:rsidRDefault="0031321D" w:rsidP="00C13771">
            <w:pPr>
              <w:pStyle w:val="Tabel"/>
            </w:pPr>
            <w:r w:rsidRPr="006C654C">
              <w:t xml:space="preserve">Kõik pakutud printerid peavad olema sertifitseeritud Windows </w:t>
            </w:r>
            <w:r>
              <w:rPr>
                <w:lang w:val="et-EE"/>
              </w:rPr>
              <w:t>10</w:t>
            </w:r>
            <w:r w:rsidRPr="006C654C">
              <w:t xml:space="preserve"> </w:t>
            </w:r>
            <w:hyperlink r:id="rId11" w:history="1">
              <w:r>
                <w:rPr>
                  <w:rStyle w:val="Hperlink"/>
                  <w:rFonts w:cs="Arial"/>
                  <w:sz w:val="14"/>
                  <w:szCs w:val="14"/>
                  <w:lang w:val="et-EE" w:eastAsia="et-EE"/>
                </w:rPr>
                <w:t>"Windows Hardware Compatibility List"</w:t>
              </w:r>
            </w:hyperlink>
            <w:r w:rsidRPr="006C654C">
              <w:t xml:space="preserve"> nimekirjas välja arvatud juhul, kui seadme tootmist on alustatud vähem kui 1 aasta tagasi.</w:t>
            </w:r>
          </w:p>
        </w:tc>
      </w:tr>
      <w:tr w:rsidR="0031321D" w:rsidRPr="006C654C" w14:paraId="1D3AEBB3" w14:textId="77777777" w:rsidTr="00794936">
        <w:trPr>
          <w:cantSplit/>
          <w:trHeight w:val="284"/>
          <w:jc w:val="center"/>
        </w:trPr>
        <w:tc>
          <w:tcPr>
            <w:tcW w:w="5000" w:type="pct"/>
            <w:shd w:val="clear" w:color="auto" w:fill="auto"/>
            <w:vAlign w:val="center"/>
          </w:tcPr>
          <w:p w14:paraId="27345202" w14:textId="77777777" w:rsidR="0031321D" w:rsidRPr="006C654C" w:rsidRDefault="0031321D" w:rsidP="00C13771">
            <w:pPr>
              <w:pStyle w:val="Tabel"/>
            </w:pPr>
            <w:r w:rsidRPr="006C654C">
              <w:t>Kõigi pakutud printerite printimiskeel peab olema PCL5, PCL6</w:t>
            </w:r>
            <w:r>
              <w:t>,</w:t>
            </w:r>
            <w:r w:rsidRPr="006C654C">
              <w:t xml:space="preserve"> Postscrip</w:t>
            </w:r>
            <w:r>
              <w:rPr>
                <w:lang w:val="et-EE"/>
              </w:rPr>
              <w:t>t</w:t>
            </w:r>
            <w:r w:rsidRPr="006C654C">
              <w:t xml:space="preserve"> 3 </w:t>
            </w:r>
            <w:r>
              <w:t xml:space="preserve">ja XPS </w:t>
            </w:r>
            <w:r w:rsidRPr="006C654C">
              <w:t xml:space="preserve">ning ühilduvus vähemalt operatsioonisüsteemidega Microsoft Windows </w:t>
            </w:r>
            <w:r>
              <w:rPr>
                <w:lang w:val="et-EE"/>
              </w:rPr>
              <w:t>10</w:t>
            </w:r>
            <w:r w:rsidRPr="006C654C">
              <w:t xml:space="preserve"> (32/64 bit) ja uuemad.</w:t>
            </w:r>
          </w:p>
        </w:tc>
      </w:tr>
      <w:tr w:rsidR="0031321D" w:rsidRPr="006C654C" w14:paraId="1E0498D5" w14:textId="77777777" w:rsidTr="00794936">
        <w:trPr>
          <w:cantSplit/>
          <w:trHeight w:val="284"/>
          <w:jc w:val="center"/>
        </w:trPr>
        <w:tc>
          <w:tcPr>
            <w:tcW w:w="5000" w:type="pct"/>
            <w:shd w:val="clear" w:color="auto" w:fill="auto"/>
            <w:vAlign w:val="center"/>
          </w:tcPr>
          <w:p w14:paraId="7870E4C0" w14:textId="77777777" w:rsidR="0031321D" w:rsidRPr="006C654C" w:rsidRDefault="0031321D" w:rsidP="00C13771">
            <w:pPr>
              <w:pStyle w:val="Tabel"/>
            </w:pPr>
            <w:r w:rsidRPr="006C654C">
              <w:t>Printerite jagamiseks peab sobima Microsoft Windows Server 2016 või uuem.</w:t>
            </w:r>
          </w:p>
        </w:tc>
      </w:tr>
      <w:tr w:rsidR="0031321D" w:rsidRPr="006C654C" w14:paraId="78065D17" w14:textId="77777777" w:rsidTr="00794936">
        <w:trPr>
          <w:cantSplit/>
          <w:trHeight w:val="284"/>
          <w:jc w:val="center"/>
        </w:trPr>
        <w:tc>
          <w:tcPr>
            <w:tcW w:w="5000" w:type="pct"/>
            <w:shd w:val="clear" w:color="auto" w:fill="auto"/>
            <w:vAlign w:val="center"/>
          </w:tcPr>
          <w:p w14:paraId="3167D941" w14:textId="77777777" w:rsidR="0031321D" w:rsidRPr="006C654C" w:rsidRDefault="0031321D" w:rsidP="00C13771">
            <w:pPr>
              <w:pStyle w:val="Tabel"/>
            </w:pPr>
            <w:r w:rsidRPr="006C654C">
              <w:t>Printerite universaalajuri kasutamise võimalus, peab toetama terminaliserverist Microsoft Windows Server 2016 (64-bit) või uuem printimist.</w:t>
            </w:r>
          </w:p>
        </w:tc>
      </w:tr>
      <w:tr w:rsidR="0031321D" w:rsidRPr="006C654C" w14:paraId="311A8C71" w14:textId="77777777" w:rsidTr="00794936">
        <w:trPr>
          <w:cantSplit/>
          <w:trHeight w:val="284"/>
          <w:jc w:val="center"/>
        </w:trPr>
        <w:tc>
          <w:tcPr>
            <w:tcW w:w="5000" w:type="pct"/>
            <w:shd w:val="clear" w:color="auto" w:fill="auto"/>
            <w:vAlign w:val="center"/>
          </w:tcPr>
          <w:p w14:paraId="272E2A53" w14:textId="77777777" w:rsidR="0031321D" w:rsidRPr="006C654C" w:rsidRDefault="0031321D" w:rsidP="00C13771">
            <w:pPr>
              <w:pStyle w:val="Tabel"/>
            </w:pPr>
            <w:r w:rsidRPr="006C654C">
              <w:t>Multifunktsionaalsed printerid peavad töötama Microsoft Windows Server 2016 (64-bit) või uuem domeeni keskkonnas st. peab saama skaneerida üle SMB protokolli domeeni liikmeks olevale failserverile, kasutamata selleks lisatarkvara.</w:t>
            </w:r>
          </w:p>
        </w:tc>
      </w:tr>
      <w:tr w:rsidR="0031321D" w:rsidRPr="006C654C" w14:paraId="7B2F78A5" w14:textId="77777777" w:rsidTr="00794936">
        <w:trPr>
          <w:cantSplit/>
          <w:trHeight w:val="284"/>
          <w:jc w:val="center"/>
        </w:trPr>
        <w:tc>
          <w:tcPr>
            <w:tcW w:w="5000" w:type="pct"/>
            <w:shd w:val="clear" w:color="auto" w:fill="auto"/>
            <w:vAlign w:val="center"/>
          </w:tcPr>
          <w:p w14:paraId="628AA02B" w14:textId="77777777" w:rsidR="0031321D" w:rsidRPr="006C654C" w:rsidRDefault="0031321D" w:rsidP="00C13771">
            <w:pPr>
              <w:pStyle w:val="Tabel"/>
            </w:pPr>
            <w:r w:rsidRPr="006C654C">
              <w:t>Juhul kui hankija soovib ning edastab pakkujale enne seadmete tarnet vajalikud parameetrid seadmete ettevalmistamiseks võrku ühendiseks (IP aadress ja muud seadistused) kohustub pakkuja vastavad häälestused tegema kas enne seadme hankija juurde toimetamist või tulema hankija juurde neid tegema.</w:t>
            </w:r>
          </w:p>
        </w:tc>
      </w:tr>
      <w:bookmarkEnd w:id="5"/>
    </w:tbl>
    <w:p w14:paraId="4313CF48" w14:textId="77777777" w:rsidR="004A7039" w:rsidRPr="00A2661A" w:rsidRDefault="004A7039" w:rsidP="006C2455">
      <w:pPr>
        <w:pStyle w:val="ETParagrahv2"/>
        <w:numPr>
          <w:ilvl w:val="0"/>
          <w:numId w:val="0"/>
        </w:numPr>
        <w:spacing w:after="80"/>
        <w:rPr>
          <w:szCs w:val="20"/>
        </w:rPr>
      </w:pPr>
    </w:p>
    <w:p w14:paraId="6A03C77C" w14:textId="77777777" w:rsidR="00A27C61" w:rsidRPr="00A2661A" w:rsidRDefault="00AE3BD7" w:rsidP="006C2455">
      <w:pPr>
        <w:pStyle w:val="ETParagrahv2"/>
        <w:spacing w:after="80"/>
        <w:rPr>
          <w:szCs w:val="20"/>
        </w:rPr>
      </w:pPr>
      <w:r w:rsidRPr="00A2661A">
        <w:rPr>
          <w:szCs w:val="20"/>
        </w:rPr>
        <w:t>Tehnilised tingimused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1418"/>
        <w:gridCol w:w="8050"/>
      </w:tblGrid>
      <w:tr w:rsidR="0045572F" w:rsidRPr="00A2661A" w14:paraId="7E2060C6" w14:textId="77777777" w:rsidTr="00083753">
        <w:trPr>
          <w:cantSplit/>
          <w:trHeight w:val="284"/>
        </w:trPr>
        <w:tc>
          <w:tcPr>
            <w:tcW w:w="1418" w:type="dxa"/>
            <w:shd w:val="clear" w:color="auto" w:fill="auto"/>
            <w:vAlign w:val="center"/>
          </w:tcPr>
          <w:p w14:paraId="606CAE3D" w14:textId="6C3B6320" w:rsidR="0045572F" w:rsidRPr="00A2661A" w:rsidRDefault="0031321D" w:rsidP="0031321D">
            <w:pPr>
              <w:pStyle w:val="Tabelipis"/>
            </w:pPr>
            <w:r>
              <w:t>Nimetus</w:t>
            </w:r>
          </w:p>
        </w:tc>
        <w:tc>
          <w:tcPr>
            <w:tcW w:w="0" w:type="auto"/>
            <w:shd w:val="clear" w:color="auto" w:fill="auto"/>
            <w:vAlign w:val="center"/>
          </w:tcPr>
          <w:p w14:paraId="446552A5" w14:textId="720A95A5" w:rsidR="0045572F" w:rsidRPr="00A2661A" w:rsidRDefault="0031321D" w:rsidP="0031321D">
            <w:pPr>
              <w:pStyle w:val="Tabelipis"/>
            </w:pPr>
            <w:r>
              <w:t>Tingimuse kirjeldus</w:t>
            </w:r>
          </w:p>
        </w:tc>
      </w:tr>
      <w:tr w:rsidR="0045572F" w:rsidRPr="00A2661A" w14:paraId="66C8218C" w14:textId="77777777" w:rsidTr="00083753">
        <w:trPr>
          <w:cantSplit/>
          <w:trHeight w:val="284"/>
        </w:trPr>
        <w:tc>
          <w:tcPr>
            <w:tcW w:w="1418" w:type="dxa"/>
            <w:shd w:val="clear" w:color="auto" w:fill="auto"/>
          </w:tcPr>
          <w:p w14:paraId="3B2D8E28" w14:textId="77777777" w:rsidR="0045572F" w:rsidRPr="00A2661A" w:rsidRDefault="00283C89" w:rsidP="0031321D">
            <w:pPr>
              <w:pStyle w:val="Tabel"/>
            </w:pPr>
            <w:r w:rsidRPr="00A2661A">
              <w:t>Baasandmed</w:t>
            </w:r>
            <w:r w:rsidR="0099155F" w:rsidRPr="00A2661A">
              <w:t>:</w:t>
            </w:r>
          </w:p>
        </w:tc>
        <w:tc>
          <w:tcPr>
            <w:tcW w:w="0" w:type="auto"/>
            <w:shd w:val="clear" w:color="auto" w:fill="auto"/>
            <w:vAlign w:val="center"/>
          </w:tcPr>
          <w:p w14:paraId="5DB362AE" w14:textId="77777777" w:rsidR="00330760" w:rsidRPr="00A2661A" w:rsidRDefault="00330760" w:rsidP="0031321D">
            <w:pPr>
              <w:pStyle w:val="Tabel"/>
              <w:numPr>
                <w:ilvl w:val="0"/>
                <w:numId w:val="11"/>
              </w:numPr>
            </w:pPr>
            <w:r w:rsidRPr="008B37BA">
              <w:rPr>
                <w:b/>
                <w:bCs/>
              </w:rPr>
              <w:t>Laser</w:t>
            </w:r>
            <w:r w:rsidRPr="00A2661A">
              <w:t xml:space="preserve"> või </w:t>
            </w:r>
            <w:r w:rsidRPr="008B37BA">
              <w:rPr>
                <w:b/>
                <w:bCs/>
              </w:rPr>
              <w:t>led</w:t>
            </w:r>
          </w:p>
          <w:p w14:paraId="45DD985C" w14:textId="77777777" w:rsidR="008966E3" w:rsidRPr="00A2661A" w:rsidRDefault="00283C89" w:rsidP="0031321D">
            <w:pPr>
              <w:pStyle w:val="Tabel"/>
              <w:numPr>
                <w:ilvl w:val="0"/>
                <w:numId w:val="11"/>
              </w:numPr>
            </w:pPr>
            <w:r w:rsidRPr="00A2661A">
              <w:t xml:space="preserve">paberi formaat kõikidest sisenditest vähemalt </w:t>
            </w:r>
            <w:r w:rsidRPr="008B37BA">
              <w:rPr>
                <w:b/>
                <w:bCs/>
              </w:rPr>
              <w:t>A5</w:t>
            </w:r>
            <w:r w:rsidRPr="00A2661A">
              <w:t xml:space="preserve"> ja </w:t>
            </w:r>
            <w:r w:rsidRPr="008B37BA">
              <w:rPr>
                <w:b/>
                <w:bCs/>
              </w:rPr>
              <w:t>A4</w:t>
            </w:r>
          </w:p>
          <w:p w14:paraId="612AD185" w14:textId="77777777" w:rsidR="00283C89" w:rsidRPr="00A2661A" w:rsidRDefault="00283C89" w:rsidP="0031321D">
            <w:pPr>
              <w:pStyle w:val="Tabel"/>
              <w:numPr>
                <w:ilvl w:val="0"/>
                <w:numId w:val="11"/>
              </w:numPr>
            </w:pPr>
            <w:r w:rsidRPr="00A2661A">
              <w:t>käsisöödu liides</w:t>
            </w:r>
          </w:p>
          <w:p w14:paraId="42B4BBD3" w14:textId="16BD9940" w:rsidR="006115A6" w:rsidRPr="00A2661A" w:rsidRDefault="006115A6" w:rsidP="0031321D">
            <w:pPr>
              <w:pStyle w:val="Tabel"/>
              <w:numPr>
                <w:ilvl w:val="0"/>
                <w:numId w:val="11"/>
              </w:numPr>
            </w:pPr>
            <w:r w:rsidRPr="00A2661A">
              <w:t>kahepoolne printimine</w:t>
            </w:r>
            <w:r w:rsidR="008B37BA">
              <w:rPr>
                <w:lang w:val="et-EE"/>
              </w:rPr>
              <w:t xml:space="preserve"> (standardne </w:t>
            </w:r>
            <w:r w:rsidR="008B37BA" w:rsidRPr="008B37BA">
              <w:rPr>
                <w:b/>
                <w:bCs/>
                <w:lang w:val="et-EE"/>
              </w:rPr>
              <w:t>dupleks</w:t>
            </w:r>
            <w:r w:rsidR="008B37BA">
              <w:rPr>
                <w:lang w:val="et-EE"/>
              </w:rPr>
              <w:t>)</w:t>
            </w:r>
          </w:p>
          <w:p w14:paraId="2A9665B2" w14:textId="77777777" w:rsidR="005E516B" w:rsidRPr="00A2661A" w:rsidRDefault="00283C89" w:rsidP="0031321D">
            <w:pPr>
              <w:pStyle w:val="Tabel"/>
              <w:numPr>
                <w:ilvl w:val="0"/>
                <w:numId w:val="11"/>
              </w:numPr>
            </w:pPr>
            <w:r w:rsidRPr="00A2661A">
              <w:t>seade ei oma korpusest püsivalt väljaulatuvaid plastist paberijuhte ja hoidikuid jm kergelt murduvaid või lahtisi elemente</w:t>
            </w:r>
          </w:p>
        </w:tc>
      </w:tr>
      <w:tr w:rsidR="007A5924" w:rsidRPr="00A2661A" w14:paraId="4AA806E6" w14:textId="77777777" w:rsidTr="00083753">
        <w:trPr>
          <w:cantSplit/>
          <w:trHeight w:val="284"/>
        </w:trPr>
        <w:tc>
          <w:tcPr>
            <w:tcW w:w="1418" w:type="dxa"/>
            <w:shd w:val="clear" w:color="auto" w:fill="auto"/>
          </w:tcPr>
          <w:p w14:paraId="26BBE76E" w14:textId="77777777" w:rsidR="007A5924" w:rsidRPr="00A2661A" w:rsidRDefault="0062181F" w:rsidP="0031321D">
            <w:pPr>
              <w:pStyle w:val="Tabel"/>
            </w:pPr>
            <w:r w:rsidRPr="00A2661A">
              <w:t>Jõudlus:</w:t>
            </w:r>
          </w:p>
        </w:tc>
        <w:tc>
          <w:tcPr>
            <w:tcW w:w="0" w:type="auto"/>
            <w:shd w:val="clear" w:color="auto" w:fill="auto"/>
            <w:vAlign w:val="center"/>
          </w:tcPr>
          <w:p w14:paraId="11AA2C33" w14:textId="17621EB9" w:rsidR="007A5924" w:rsidRPr="00A2661A" w:rsidRDefault="0062181F" w:rsidP="0031321D">
            <w:pPr>
              <w:pStyle w:val="Tabel"/>
              <w:numPr>
                <w:ilvl w:val="0"/>
                <w:numId w:val="11"/>
              </w:numPr>
            </w:pPr>
            <w:r w:rsidRPr="00A2661A">
              <w:t xml:space="preserve">naturaalne resolutsioon vähemalt </w:t>
            </w:r>
            <w:r w:rsidRPr="008B37BA">
              <w:rPr>
                <w:b/>
                <w:bCs/>
              </w:rPr>
              <w:t>600 x 600 dpi</w:t>
            </w:r>
          </w:p>
          <w:p w14:paraId="486E4DB5" w14:textId="4E44B244" w:rsidR="0062181F" w:rsidRPr="00A2661A" w:rsidRDefault="006D2880" w:rsidP="0031321D">
            <w:pPr>
              <w:pStyle w:val="Tabel"/>
              <w:numPr>
                <w:ilvl w:val="0"/>
                <w:numId w:val="11"/>
              </w:numPr>
            </w:pPr>
            <w:r w:rsidRPr="00A2661A">
              <w:t xml:space="preserve">tootja deklareeritud </w:t>
            </w:r>
            <w:r w:rsidR="0062181F" w:rsidRPr="00A2661A">
              <w:t>esimese lehe väljatrükk</w:t>
            </w:r>
            <w:r w:rsidR="008D1CEA" w:rsidRPr="00A2661A">
              <w:t xml:space="preserve"> A4 lehe printimis</w:t>
            </w:r>
            <w:r w:rsidR="005C162C" w:rsidRPr="00A2661A">
              <w:t>ele ja</w:t>
            </w:r>
            <w:r w:rsidR="008D1CEA" w:rsidRPr="00A2661A">
              <w:t xml:space="preserve"> värvilisele printimisele </w:t>
            </w:r>
            <w:r w:rsidR="0062181F" w:rsidRPr="00A2661A">
              <w:t>'</w:t>
            </w:r>
            <w:r w:rsidRPr="00A2661A">
              <w:t>time to first print'</w:t>
            </w:r>
            <w:r w:rsidR="00792511" w:rsidRPr="00A2661A">
              <w:t xml:space="preserve"> &lt;</w:t>
            </w:r>
            <w:r w:rsidR="009611BC" w:rsidRPr="00A2661A">
              <w:t>=</w:t>
            </w:r>
            <w:r w:rsidR="008B37BA">
              <w:rPr>
                <w:lang w:val="et-EE"/>
              </w:rPr>
              <w:t xml:space="preserve"> </w:t>
            </w:r>
            <w:r w:rsidR="00792511" w:rsidRPr="008B37BA">
              <w:rPr>
                <w:b/>
                <w:bCs/>
              </w:rPr>
              <w:t>12</w:t>
            </w:r>
            <w:r w:rsidR="0062181F" w:rsidRPr="008B37BA">
              <w:rPr>
                <w:b/>
                <w:bCs/>
              </w:rPr>
              <w:t>s</w:t>
            </w:r>
          </w:p>
        </w:tc>
      </w:tr>
      <w:tr w:rsidR="0045572F" w:rsidRPr="00A2661A" w14:paraId="120C9F86" w14:textId="77777777" w:rsidTr="00083753">
        <w:trPr>
          <w:cantSplit/>
          <w:trHeight w:val="284"/>
        </w:trPr>
        <w:tc>
          <w:tcPr>
            <w:tcW w:w="1418" w:type="dxa"/>
            <w:shd w:val="clear" w:color="auto" w:fill="auto"/>
          </w:tcPr>
          <w:p w14:paraId="2B1D7FD8" w14:textId="77777777" w:rsidR="0045572F" w:rsidRPr="00A2661A" w:rsidRDefault="00562B17" w:rsidP="0031321D">
            <w:pPr>
              <w:pStyle w:val="Tabel"/>
            </w:pPr>
            <w:r w:rsidRPr="00A2661A">
              <w:t>Ühilduvus:</w:t>
            </w:r>
          </w:p>
        </w:tc>
        <w:tc>
          <w:tcPr>
            <w:tcW w:w="0" w:type="auto"/>
            <w:shd w:val="clear" w:color="auto" w:fill="auto"/>
            <w:vAlign w:val="center"/>
          </w:tcPr>
          <w:p w14:paraId="25BE5697" w14:textId="05685F6B" w:rsidR="0045572F" w:rsidRPr="00A2661A" w:rsidRDefault="00721BD4" w:rsidP="0031321D">
            <w:pPr>
              <w:pStyle w:val="Tabel"/>
              <w:numPr>
                <w:ilvl w:val="0"/>
                <w:numId w:val="11"/>
              </w:numPr>
            </w:pPr>
            <w:r>
              <w:rPr>
                <w:lang w:val="et-EE"/>
              </w:rPr>
              <w:t xml:space="preserve">vähemalt </w:t>
            </w:r>
            <w:r w:rsidR="00562B17" w:rsidRPr="00A2661A">
              <w:t>USB 2.0 liides</w:t>
            </w:r>
          </w:p>
        </w:tc>
      </w:tr>
      <w:tr w:rsidR="0045572F" w:rsidRPr="00A2661A" w14:paraId="672C0A09" w14:textId="77777777" w:rsidTr="00083753">
        <w:trPr>
          <w:cantSplit/>
          <w:trHeight w:val="284"/>
        </w:trPr>
        <w:tc>
          <w:tcPr>
            <w:tcW w:w="1418" w:type="dxa"/>
            <w:shd w:val="clear" w:color="auto" w:fill="auto"/>
          </w:tcPr>
          <w:p w14:paraId="095081CB" w14:textId="77777777" w:rsidR="0045572F" w:rsidRPr="00A2661A" w:rsidRDefault="0029326D" w:rsidP="0031321D">
            <w:pPr>
              <w:pStyle w:val="Tabel"/>
            </w:pPr>
            <w:r w:rsidRPr="00A2661A">
              <w:t>Turvalisus</w:t>
            </w:r>
            <w:r w:rsidR="00837B4E" w:rsidRPr="00A2661A">
              <w:t>:</w:t>
            </w:r>
          </w:p>
        </w:tc>
        <w:tc>
          <w:tcPr>
            <w:tcW w:w="0" w:type="auto"/>
            <w:shd w:val="clear" w:color="auto" w:fill="auto"/>
            <w:vAlign w:val="center"/>
          </w:tcPr>
          <w:p w14:paraId="708FFF5E" w14:textId="02ACED38" w:rsidR="0045572F" w:rsidRPr="00A2661A" w:rsidRDefault="0029326D" w:rsidP="0031321D">
            <w:pPr>
              <w:pStyle w:val="Tabel"/>
              <w:numPr>
                <w:ilvl w:val="0"/>
                <w:numId w:val="11"/>
              </w:numPr>
            </w:pPr>
            <w:r w:rsidRPr="00A2661A">
              <w:t>peab võimaldama turvalist PIN koodiga printimist</w:t>
            </w:r>
          </w:p>
          <w:p w14:paraId="5F44A2F2" w14:textId="624D65BB" w:rsidR="00D27BE2" w:rsidRPr="00A2661A" w:rsidRDefault="00B65992" w:rsidP="0031321D">
            <w:pPr>
              <w:pStyle w:val="Tabel"/>
              <w:numPr>
                <w:ilvl w:val="0"/>
                <w:numId w:val="11"/>
              </w:numPr>
            </w:pPr>
            <w:r w:rsidRPr="00A2661A">
              <w:t>p</w:t>
            </w:r>
            <w:r w:rsidR="00D27BE2" w:rsidRPr="00A2661A">
              <w:t>eavad ühilduma seadme turvaseadistusi (paroolid, juurdepääsusertifikaadid, veebiteenused</w:t>
            </w:r>
            <w:r w:rsidRPr="00A2661A">
              <w:t>, seadme tuvastus- ja võrguteenuse</w:t>
            </w:r>
            <w:r w:rsidR="009E48BD" w:rsidRPr="00A2661A">
              <w:t xml:space="preserve">d, SNMP, prindiprotokollid jms) </w:t>
            </w:r>
            <w:r w:rsidRPr="00A2661A">
              <w:t>tsentraalset haldava tarkvaraga, mis võimaldaks ühtsete turvapoliitikate koostamist, nende automaatset rakendamist seadmete võrku ühendamisel ning turvapoliitikatega vastavuse pidevat jälgimist</w:t>
            </w:r>
            <w:r w:rsidR="003D2407" w:rsidRPr="00A2661A">
              <w:t xml:space="preserve"> või hankija poolt määratud intervalli tagant uuendamist</w:t>
            </w:r>
            <w:r w:rsidRPr="00A2661A">
              <w:t xml:space="preserve"> ning raporteerimist. Haldamiseks kasutatav tarkvara ei pea sisalduma pakkumise hinnas, kuid peab olema </w:t>
            </w:r>
            <w:r w:rsidR="00072AC3" w:rsidRPr="00A2661A">
              <w:t xml:space="preserve">kasutusvalmis ja </w:t>
            </w:r>
            <w:r w:rsidRPr="00A2661A">
              <w:t>pakkuja poolt vajadusel demonstreeritav</w:t>
            </w:r>
            <w:r w:rsidR="008D1CEA" w:rsidRPr="00A2661A">
              <w:t xml:space="preserve"> käesoleva hanke raames pakutavatel kõikide klasside printeritel</w:t>
            </w:r>
          </w:p>
        </w:tc>
      </w:tr>
      <w:tr w:rsidR="0045572F" w:rsidRPr="00A2661A" w14:paraId="463AC9EA" w14:textId="77777777" w:rsidTr="00083753">
        <w:trPr>
          <w:cantSplit/>
          <w:trHeight w:val="284"/>
        </w:trPr>
        <w:tc>
          <w:tcPr>
            <w:tcW w:w="1418" w:type="dxa"/>
            <w:shd w:val="clear" w:color="auto" w:fill="auto"/>
          </w:tcPr>
          <w:p w14:paraId="1F89D93B" w14:textId="77777777" w:rsidR="0045572F" w:rsidRPr="00A2661A" w:rsidRDefault="00837B4E" w:rsidP="0031321D">
            <w:pPr>
              <w:pStyle w:val="Tabel"/>
            </w:pPr>
            <w:r w:rsidRPr="00A2661A">
              <w:t>Haldus:</w:t>
            </w:r>
          </w:p>
        </w:tc>
        <w:tc>
          <w:tcPr>
            <w:tcW w:w="0" w:type="auto"/>
            <w:shd w:val="clear" w:color="auto" w:fill="auto"/>
            <w:vAlign w:val="center"/>
          </w:tcPr>
          <w:p w14:paraId="065F7DBC" w14:textId="77777777" w:rsidR="0045572F" w:rsidRPr="00A2661A" w:rsidRDefault="00837B4E" w:rsidP="0031321D">
            <w:pPr>
              <w:pStyle w:val="Tabel"/>
              <w:numPr>
                <w:ilvl w:val="0"/>
                <w:numId w:val="11"/>
              </w:numPr>
            </w:pPr>
            <w:r w:rsidRPr="00A2661A">
              <w:t>HTTPS põhine monitooring ja kaughaldus</w:t>
            </w:r>
          </w:p>
          <w:p w14:paraId="18674BD9" w14:textId="77777777" w:rsidR="00837B4E" w:rsidRPr="00A2661A" w:rsidRDefault="00837B4E" w:rsidP="0031321D">
            <w:pPr>
              <w:pStyle w:val="Tabel"/>
              <w:numPr>
                <w:ilvl w:val="0"/>
                <w:numId w:val="11"/>
              </w:numPr>
            </w:pPr>
            <w:r w:rsidRPr="00A2661A">
              <w:t>SNMP</w:t>
            </w:r>
            <w:r w:rsidR="00792511" w:rsidRPr="00A2661A">
              <w:t xml:space="preserve"> (v1, v2, v3)</w:t>
            </w:r>
          </w:p>
          <w:p w14:paraId="4DD5804C" w14:textId="77777777" w:rsidR="00837B4E" w:rsidRPr="00A2661A" w:rsidRDefault="00837B4E" w:rsidP="0031321D">
            <w:pPr>
              <w:pStyle w:val="Tabel"/>
              <w:numPr>
                <w:ilvl w:val="0"/>
                <w:numId w:val="11"/>
              </w:numPr>
            </w:pPr>
            <w:r w:rsidRPr="00A2661A">
              <w:t>DHCP</w:t>
            </w:r>
          </w:p>
          <w:p w14:paraId="12A7D3DB" w14:textId="77777777" w:rsidR="00837B4E" w:rsidRPr="00A2661A" w:rsidRDefault="00837B4E" w:rsidP="0031321D">
            <w:pPr>
              <w:pStyle w:val="Tabel"/>
              <w:numPr>
                <w:ilvl w:val="0"/>
                <w:numId w:val="11"/>
              </w:numPr>
            </w:pPr>
            <w:r w:rsidRPr="00A2661A">
              <w:t>802.1x autentimise tugi</w:t>
            </w:r>
          </w:p>
          <w:p w14:paraId="4B772FC8" w14:textId="77777777" w:rsidR="00BF5886" w:rsidRPr="00A2661A" w:rsidRDefault="00BF5886" w:rsidP="0031321D">
            <w:pPr>
              <w:pStyle w:val="Tabel"/>
              <w:numPr>
                <w:ilvl w:val="0"/>
                <w:numId w:val="11"/>
              </w:numPr>
            </w:pPr>
            <w:r w:rsidRPr="00A2661A">
              <w:t>IPv4 ja IPv6/IPSec</w:t>
            </w:r>
          </w:p>
          <w:p w14:paraId="3670E07A" w14:textId="77777777" w:rsidR="00BF5886" w:rsidRPr="00A2661A" w:rsidRDefault="00BF5886" w:rsidP="0031321D">
            <w:pPr>
              <w:pStyle w:val="Tabel"/>
              <w:numPr>
                <w:ilvl w:val="0"/>
                <w:numId w:val="11"/>
              </w:numPr>
            </w:pPr>
            <w:r w:rsidRPr="00A2661A">
              <w:t>seadete muutmine peab olema võimalik vaid administraatori PIN koodi/parooli kasutades</w:t>
            </w:r>
          </w:p>
          <w:p w14:paraId="2360737A" w14:textId="77777777" w:rsidR="00837B4E" w:rsidRPr="00A2661A" w:rsidRDefault="00BF5886" w:rsidP="0031321D">
            <w:pPr>
              <w:pStyle w:val="Tabel"/>
              <w:numPr>
                <w:ilvl w:val="0"/>
                <w:numId w:val="11"/>
              </w:numPr>
            </w:pPr>
            <w:r w:rsidRPr="00A2661A">
              <w:t>hinnas sisalduv või tasuta marsruuditav TCP/IP võrgu kaudu reaalajas monitooringu ja halduse tarkvara</w:t>
            </w:r>
          </w:p>
        </w:tc>
      </w:tr>
    </w:tbl>
    <w:p w14:paraId="1A1D66A9" w14:textId="77777777" w:rsidR="003767A4" w:rsidRPr="00A2661A" w:rsidRDefault="003767A4" w:rsidP="006C2455">
      <w:pPr>
        <w:pStyle w:val="ETParagrahv2"/>
        <w:numPr>
          <w:ilvl w:val="0"/>
          <w:numId w:val="0"/>
        </w:numPr>
        <w:spacing w:after="80"/>
        <w:ind w:left="720"/>
        <w:rPr>
          <w:szCs w:val="20"/>
        </w:rPr>
      </w:pPr>
      <w:bookmarkStart w:id="6" w:name="_Toc318210035"/>
    </w:p>
    <w:p w14:paraId="74F82CD8" w14:textId="08B097C9" w:rsidR="00773484" w:rsidRPr="00A2661A" w:rsidRDefault="00773484" w:rsidP="006C2455">
      <w:pPr>
        <w:pStyle w:val="ETParagrahv2"/>
        <w:spacing w:after="80"/>
        <w:ind w:left="900" w:hanging="673"/>
        <w:rPr>
          <w:szCs w:val="20"/>
        </w:rPr>
      </w:pPr>
      <w:r w:rsidRPr="00A2661A">
        <w:rPr>
          <w:szCs w:val="20"/>
        </w:rPr>
        <w:t xml:space="preserve">Eritingimused </w:t>
      </w:r>
      <w:r w:rsidR="00BC64EC" w:rsidRPr="00A2661A">
        <w:rPr>
          <w:b/>
          <w:szCs w:val="20"/>
        </w:rPr>
        <w:t>klassi 1</w:t>
      </w:r>
      <w:r w:rsidR="00BC64EC" w:rsidRPr="00A2661A">
        <w:rPr>
          <w:szCs w:val="20"/>
        </w:rPr>
        <w:t xml:space="preserve"> (A3 multifunktsionaalne mustvalge printer) kuuluvale printerile</w:t>
      </w:r>
      <w:r w:rsidRPr="00A2661A">
        <w:rPr>
          <w:szCs w:val="20"/>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1418"/>
        <w:gridCol w:w="8050"/>
      </w:tblGrid>
      <w:tr w:rsidR="0078575D" w:rsidRPr="0078575D" w14:paraId="2F6D9FB2" w14:textId="77777777" w:rsidTr="00187AD7">
        <w:trPr>
          <w:cantSplit/>
          <w:trHeight w:val="284"/>
          <w:jc w:val="center"/>
        </w:trPr>
        <w:tc>
          <w:tcPr>
            <w:tcW w:w="0" w:type="auto"/>
            <w:tcBorders>
              <w:bottom w:val="single" w:sz="4" w:space="0" w:color="BFBFBF"/>
            </w:tcBorders>
            <w:shd w:val="clear" w:color="auto" w:fill="auto"/>
            <w:vAlign w:val="center"/>
          </w:tcPr>
          <w:p w14:paraId="12403947" w14:textId="5B78D786" w:rsidR="0078575D" w:rsidRPr="0078575D" w:rsidRDefault="0078575D" w:rsidP="0078575D">
            <w:pPr>
              <w:pStyle w:val="Tabelipis"/>
              <w:rPr>
                <w:rFonts w:cs="Arial"/>
                <w:szCs w:val="16"/>
                <w:lang w:val="et-EE" w:eastAsia="et-EE"/>
              </w:rPr>
            </w:pPr>
            <w:r w:rsidRPr="0078575D">
              <w:rPr>
                <w:rFonts w:cs="Arial"/>
                <w:szCs w:val="16"/>
              </w:rPr>
              <w:t>Nimetus</w:t>
            </w:r>
          </w:p>
        </w:tc>
        <w:tc>
          <w:tcPr>
            <w:tcW w:w="0" w:type="auto"/>
            <w:tcBorders>
              <w:bottom w:val="single" w:sz="4" w:space="0" w:color="BFBFBF"/>
            </w:tcBorders>
            <w:shd w:val="clear" w:color="auto" w:fill="auto"/>
            <w:vAlign w:val="center"/>
          </w:tcPr>
          <w:p w14:paraId="44E20F31" w14:textId="45F12385" w:rsidR="0078575D" w:rsidRPr="0078575D" w:rsidRDefault="0078575D" w:rsidP="0078575D">
            <w:pPr>
              <w:pStyle w:val="Tabelipis"/>
              <w:rPr>
                <w:rFonts w:cs="Arial"/>
                <w:szCs w:val="16"/>
                <w:lang w:val="et-EE" w:eastAsia="et-EE"/>
              </w:rPr>
            </w:pPr>
            <w:r w:rsidRPr="0078575D">
              <w:rPr>
                <w:rFonts w:cs="Arial"/>
                <w:szCs w:val="16"/>
              </w:rPr>
              <w:t>Tingimuse kirjeldus</w:t>
            </w:r>
          </w:p>
        </w:tc>
      </w:tr>
      <w:tr w:rsidR="001405B4" w:rsidRPr="0078575D" w14:paraId="3DF91FD3" w14:textId="77777777" w:rsidTr="00187AD7">
        <w:trPr>
          <w:cantSplit/>
          <w:trHeight w:val="284"/>
          <w:jc w:val="center"/>
        </w:trPr>
        <w:tc>
          <w:tcPr>
            <w:tcW w:w="1418" w:type="dxa"/>
            <w:shd w:val="clear" w:color="auto" w:fill="auto"/>
          </w:tcPr>
          <w:p w14:paraId="1B9441CA" w14:textId="77777777" w:rsidR="001405B4" w:rsidRPr="0078575D" w:rsidRDefault="001405B4" w:rsidP="0078575D">
            <w:pPr>
              <w:pStyle w:val="Tabel"/>
              <w:rPr>
                <w:rFonts w:cs="Arial"/>
                <w:szCs w:val="16"/>
                <w:lang w:val="et-EE" w:eastAsia="et-EE"/>
              </w:rPr>
            </w:pPr>
            <w:r w:rsidRPr="0078575D">
              <w:rPr>
                <w:rFonts w:cs="Arial"/>
                <w:szCs w:val="16"/>
                <w:lang w:val="et-EE" w:eastAsia="et-EE"/>
              </w:rPr>
              <w:t>Baasandmed:</w:t>
            </w:r>
          </w:p>
        </w:tc>
        <w:tc>
          <w:tcPr>
            <w:tcW w:w="0" w:type="auto"/>
            <w:shd w:val="clear" w:color="auto" w:fill="auto"/>
            <w:vAlign w:val="center"/>
          </w:tcPr>
          <w:p w14:paraId="3459AB3F" w14:textId="244E3176" w:rsidR="00187AD7" w:rsidRPr="00187AD7" w:rsidRDefault="00187AD7" w:rsidP="00187AD7">
            <w:pPr>
              <w:pStyle w:val="Tabel"/>
              <w:numPr>
                <w:ilvl w:val="0"/>
                <w:numId w:val="12"/>
              </w:numPr>
              <w:rPr>
                <w:rFonts w:cs="Arial"/>
                <w:szCs w:val="16"/>
              </w:rPr>
            </w:pPr>
            <w:r>
              <w:rPr>
                <w:rFonts w:cs="Arial"/>
                <w:szCs w:val="16"/>
                <w:lang w:val="et-EE"/>
              </w:rPr>
              <w:t>p</w:t>
            </w:r>
            <w:r w:rsidR="001405B4" w:rsidRPr="0078575D">
              <w:rPr>
                <w:rFonts w:cs="Arial"/>
                <w:szCs w:val="16"/>
                <w:lang w:val="et-EE"/>
              </w:rPr>
              <w:t xml:space="preserve">aberi formaat </w:t>
            </w:r>
            <w:r w:rsidR="001405B4" w:rsidRPr="00187AD7">
              <w:rPr>
                <w:rFonts w:cs="Arial"/>
                <w:b/>
                <w:bCs/>
                <w:szCs w:val="16"/>
                <w:lang w:val="et-EE"/>
              </w:rPr>
              <w:t>vähemalt</w:t>
            </w:r>
            <w:r w:rsidR="001405B4" w:rsidRPr="0078575D">
              <w:rPr>
                <w:rFonts w:cs="Arial"/>
                <w:szCs w:val="16"/>
                <w:lang w:val="et-EE"/>
              </w:rPr>
              <w:t xml:space="preserve"> </w:t>
            </w:r>
            <w:r w:rsidR="001405B4" w:rsidRPr="00187AD7">
              <w:rPr>
                <w:rFonts w:cs="Arial"/>
                <w:b/>
                <w:bCs/>
                <w:szCs w:val="16"/>
                <w:lang w:val="et-EE"/>
              </w:rPr>
              <w:t>ühest</w:t>
            </w:r>
            <w:r w:rsidR="001405B4" w:rsidRPr="0078575D">
              <w:rPr>
                <w:rFonts w:cs="Arial"/>
                <w:szCs w:val="16"/>
                <w:lang w:val="et-EE"/>
              </w:rPr>
              <w:t xml:space="preserve"> sahtlist </w:t>
            </w:r>
            <w:r w:rsidR="001405B4" w:rsidRPr="00187AD7">
              <w:rPr>
                <w:rFonts w:cs="Arial"/>
                <w:b/>
                <w:bCs/>
                <w:szCs w:val="16"/>
                <w:lang w:val="et-EE"/>
              </w:rPr>
              <w:t>A3</w:t>
            </w:r>
            <w:r w:rsidR="001405B4" w:rsidRPr="0078575D">
              <w:rPr>
                <w:rFonts w:cs="Arial"/>
                <w:szCs w:val="16"/>
                <w:lang w:val="et-EE"/>
              </w:rPr>
              <w:t xml:space="preserve"> ja </w:t>
            </w:r>
            <w:r w:rsidR="001405B4" w:rsidRPr="00187AD7">
              <w:rPr>
                <w:rFonts w:cs="Arial"/>
                <w:b/>
                <w:bCs/>
                <w:szCs w:val="16"/>
                <w:lang w:val="et-EE"/>
              </w:rPr>
              <w:t>vähemalt</w:t>
            </w:r>
            <w:r w:rsidR="001405B4" w:rsidRPr="0078575D">
              <w:rPr>
                <w:rFonts w:cs="Arial"/>
                <w:szCs w:val="16"/>
                <w:lang w:val="et-EE"/>
              </w:rPr>
              <w:t xml:space="preserve"> </w:t>
            </w:r>
            <w:r w:rsidR="001405B4" w:rsidRPr="00187AD7">
              <w:rPr>
                <w:rFonts w:cs="Arial"/>
                <w:b/>
                <w:bCs/>
                <w:szCs w:val="16"/>
                <w:lang w:val="et-EE"/>
              </w:rPr>
              <w:t>ühest</w:t>
            </w:r>
            <w:r w:rsidR="001405B4" w:rsidRPr="0078575D">
              <w:rPr>
                <w:rFonts w:cs="Arial"/>
                <w:szCs w:val="16"/>
                <w:lang w:val="et-EE"/>
              </w:rPr>
              <w:t xml:space="preserve"> sahtlist </w:t>
            </w:r>
            <w:r w:rsidR="001405B4" w:rsidRPr="00187AD7">
              <w:rPr>
                <w:rFonts w:cs="Arial"/>
                <w:b/>
                <w:bCs/>
                <w:szCs w:val="16"/>
                <w:lang w:val="et-EE"/>
              </w:rPr>
              <w:t>A4R</w:t>
            </w:r>
            <w:r w:rsidR="001405B4" w:rsidRPr="0078575D">
              <w:rPr>
                <w:rFonts w:cs="Arial"/>
                <w:szCs w:val="16"/>
                <w:lang w:val="et-EE"/>
              </w:rPr>
              <w:t xml:space="preserve"> ja </w:t>
            </w:r>
            <w:r w:rsidR="001405B4" w:rsidRPr="00187AD7">
              <w:rPr>
                <w:rFonts w:cs="Arial"/>
                <w:b/>
                <w:bCs/>
                <w:szCs w:val="16"/>
                <w:lang w:val="et-EE"/>
              </w:rPr>
              <w:t>A5</w:t>
            </w:r>
            <w:r w:rsidR="001405B4" w:rsidRPr="0078575D">
              <w:rPr>
                <w:rFonts w:cs="Arial"/>
                <w:szCs w:val="16"/>
                <w:lang w:val="et-EE"/>
              </w:rPr>
              <w:t xml:space="preserve"> ning </w:t>
            </w:r>
            <w:r w:rsidR="001405B4" w:rsidRPr="00317389">
              <w:rPr>
                <w:rFonts w:cs="Arial"/>
                <w:b/>
                <w:bCs/>
                <w:szCs w:val="16"/>
                <w:lang w:val="et-EE"/>
              </w:rPr>
              <w:t>kõikidest</w:t>
            </w:r>
            <w:r w:rsidR="001405B4" w:rsidRPr="0078575D">
              <w:rPr>
                <w:rFonts w:cs="Arial"/>
                <w:szCs w:val="16"/>
                <w:lang w:val="et-EE"/>
              </w:rPr>
              <w:t xml:space="preserve"> sahtlitest </w:t>
            </w:r>
            <w:r w:rsidR="001405B4" w:rsidRPr="00187AD7">
              <w:rPr>
                <w:rFonts w:cs="Arial"/>
                <w:b/>
                <w:bCs/>
                <w:szCs w:val="16"/>
                <w:lang w:val="et-EE"/>
              </w:rPr>
              <w:t>A4</w:t>
            </w:r>
          </w:p>
          <w:p w14:paraId="21AC98DC" w14:textId="66CC2FF1" w:rsidR="001405B4" w:rsidRPr="0078575D" w:rsidRDefault="001405B4" w:rsidP="00187AD7">
            <w:pPr>
              <w:pStyle w:val="Tabel"/>
              <w:numPr>
                <w:ilvl w:val="0"/>
                <w:numId w:val="12"/>
              </w:numPr>
              <w:rPr>
                <w:rFonts w:cs="Arial"/>
                <w:szCs w:val="16"/>
              </w:rPr>
            </w:pPr>
            <w:r w:rsidRPr="00187AD7">
              <w:rPr>
                <w:rFonts w:cs="Arial"/>
                <w:b/>
                <w:bCs/>
                <w:szCs w:val="16"/>
                <w:lang w:val="et-EE"/>
              </w:rPr>
              <w:t>A3</w:t>
            </w:r>
            <w:r w:rsidRPr="0078575D">
              <w:rPr>
                <w:rFonts w:cs="Arial"/>
                <w:szCs w:val="16"/>
                <w:lang w:val="et-EE"/>
              </w:rPr>
              <w:t xml:space="preserve"> ja </w:t>
            </w:r>
            <w:r w:rsidRPr="00187AD7">
              <w:rPr>
                <w:rFonts w:cs="Arial"/>
                <w:b/>
                <w:bCs/>
                <w:szCs w:val="16"/>
                <w:lang w:val="et-EE"/>
              </w:rPr>
              <w:t>A5</w:t>
            </w:r>
            <w:r w:rsidRPr="0078575D">
              <w:rPr>
                <w:rFonts w:cs="Arial"/>
                <w:szCs w:val="16"/>
                <w:lang w:val="et-EE"/>
              </w:rPr>
              <w:t xml:space="preserve"> sahtlid peavad olema erinevad</w:t>
            </w:r>
          </w:p>
          <w:p w14:paraId="7570E56B" w14:textId="77777777" w:rsidR="001405B4" w:rsidRPr="0078575D" w:rsidRDefault="001405B4" w:rsidP="00187AD7">
            <w:pPr>
              <w:pStyle w:val="Tabel"/>
              <w:numPr>
                <w:ilvl w:val="0"/>
                <w:numId w:val="12"/>
              </w:numPr>
              <w:rPr>
                <w:rFonts w:cs="Arial"/>
                <w:szCs w:val="16"/>
              </w:rPr>
            </w:pPr>
            <w:r w:rsidRPr="0078575D">
              <w:rPr>
                <w:rFonts w:cs="Arial"/>
                <w:szCs w:val="16"/>
                <w:lang w:val="et-EE"/>
              </w:rPr>
              <w:t xml:space="preserve">vähemalt </w:t>
            </w:r>
            <w:r w:rsidRPr="00187AD7">
              <w:rPr>
                <w:rFonts w:cs="Arial"/>
                <w:b/>
                <w:bCs/>
                <w:szCs w:val="16"/>
                <w:lang w:val="et-EE"/>
              </w:rPr>
              <w:t>3</w:t>
            </w:r>
            <w:r w:rsidRPr="0078575D">
              <w:rPr>
                <w:rFonts w:cs="Arial"/>
                <w:szCs w:val="16"/>
              </w:rPr>
              <w:t xml:space="preserve"> </w:t>
            </w:r>
            <w:r w:rsidRPr="0078575D">
              <w:rPr>
                <w:rFonts w:cs="Arial"/>
                <w:szCs w:val="16"/>
                <w:lang w:val="et-EE"/>
              </w:rPr>
              <w:t xml:space="preserve">korpuse sisest </w:t>
            </w:r>
            <w:r w:rsidRPr="0078575D">
              <w:rPr>
                <w:rFonts w:cs="Arial"/>
                <w:szCs w:val="16"/>
              </w:rPr>
              <w:t xml:space="preserve">sõltumatut paberisahtlit mahutavusega </w:t>
            </w:r>
            <w:r w:rsidRPr="0078575D">
              <w:rPr>
                <w:rFonts w:cs="Arial"/>
                <w:szCs w:val="16"/>
                <w:lang w:val="et-EE"/>
              </w:rPr>
              <w:t xml:space="preserve">kokku </w:t>
            </w:r>
            <w:r w:rsidRPr="0078575D">
              <w:rPr>
                <w:rFonts w:cs="Arial"/>
                <w:szCs w:val="16"/>
              </w:rPr>
              <w:t xml:space="preserve">vähemalt </w:t>
            </w:r>
            <w:r w:rsidR="00EB6FB0" w:rsidRPr="00187AD7">
              <w:rPr>
                <w:rFonts w:cs="Arial"/>
                <w:b/>
                <w:bCs/>
                <w:szCs w:val="16"/>
                <w:lang w:val="et-EE"/>
              </w:rPr>
              <w:t>300</w:t>
            </w:r>
            <w:r w:rsidRPr="00187AD7">
              <w:rPr>
                <w:rFonts w:cs="Arial"/>
                <w:b/>
                <w:bCs/>
                <w:szCs w:val="16"/>
                <w:lang w:val="et-EE"/>
              </w:rPr>
              <w:t>0</w:t>
            </w:r>
            <w:r w:rsidRPr="0078575D">
              <w:rPr>
                <w:rFonts w:cs="Arial"/>
                <w:szCs w:val="16"/>
              </w:rPr>
              <w:t xml:space="preserve"> lehte</w:t>
            </w:r>
          </w:p>
          <w:p w14:paraId="071E2E3D" w14:textId="77777777" w:rsidR="001405B4" w:rsidRPr="0078575D" w:rsidRDefault="001405B4" w:rsidP="00187AD7">
            <w:pPr>
              <w:pStyle w:val="Tabel"/>
              <w:numPr>
                <w:ilvl w:val="0"/>
                <w:numId w:val="12"/>
              </w:numPr>
              <w:rPr>
                <w:rFonts w:cs="Arial"/>
                <w:szCs w:val="16"/>
              </w:rPr>
            </w:pPr>
            <w:r w:rsidRPr="0078575D">
              <w:rPr>
                <w:rFonts w:cs="Arial"/>
                <w:szCs w:val="16"/>
                <w:lang w:val="et-EE"/>
              </w:rPr>
              <w:t>ratastel alus</w:t>
            </w:r>
          </w:p>
          <w:p w14:paraId="2BE09116" w14:textId="77777777" w:rsidR="001405B4" w:rsidRPr="00187AD7" w:rsidRDefault="001405B4" w:rsidP="00187AD7">
            <w:pPr>
              <w:pStyle w:val="Tabel"/>
              <w:numPr>
                <w:ilvl w:val="0"/>
                <w:numId w:val="12"/>
              </w:numPr>
              <w:rPr>
                <w:rFonts w:cs="Arial"/>
                <w:b/>
                <w:bCs/>
                <w:szCs w:val="16"/>
              </w:rPr>
            </w:pPr>
            <w:r w:rsidRPr="0078575D">
              <w:rPr>
                <w:rFonts w:cs="Arial"/>
                <w:szCs w:val="16"/>
              </w:rPr>
              <w:t xml:space="preserve">lehe kaal vähemalt kuni </w:t>
            </w:r>
            <w:r w:rsidR="000338C4" w:rsidRPr="00187AD7">
              <w:rPr>
                <w:rFonts w:cs="Arial"/>
                <w:b/>
                <w:bCs/>
                <w:szCs w:val="16"/>
                <w:lang w:val="et-EE"/>
              </w:rPr>
              <w:t>190</w:t>
            </w:r>
            <w:r w:rsidRPr="0078575D">
              <w:rPr>
                <w:rFonts w:cs="Arial"/>
                <w:szCs w:val="16"/>
                <w:lang w:val="et-EE"/>
              </w:rPr>
              <w:t xml:space="preserve"> </w:t>
            </w:r>
            <w:r w:rsidRPr="00187AD7">
              <w:rPr>
                <w:rFonts w:cs="Arial"/>
                <w:b/>
                <w:bCs/>
                <w:szCs w:val="16"/>
              </w:rPr>
              <w:t>g/m2</w:t>
            </w:r>
          </w:p>
          <w:p w14:paraId="612AB1F0" w14:textId="77777777" w:rsidR="001405B4" w:rsidRPr="0078575D" w:rsidRDefault="001405B4" w:rsidP="00187AD7">
            <w:pPr>
              <w:pStyle w:val="Tabel"/>
              <w:numPr>
                <w:ilvl w:val="0"/>
                <w:numId w:val="12"/>
              </w:numPr>
              <w:rPr>
                <w:rFonts w:cs="Arial"/>
                <w:szCs w:val="16"/>
                <w:lang w:val="et-EE"/>
              </w:rPr>
            </w:pPr>
            <w:r w:rsidRPr="0078575D">
              <w:rPr>
                <w:rFonts w:cs="Arial"/>
                <w:szCs w:val="16"/>
                <w:lang w:val="et-EE"/>
              </w:rPr>
              <w:t xml:space="preserve">puutetundlik LCD kasutajaliides, </w:t>
            </w:r>
            <w:r w:rsidRPr="0078575D">
              <w:rPr>
                <w:rFonts w:cs="Arial"/>
                <w:szCs w:val="16"/>
              </w:rPr>
              <w:t xml:space="preserve">minimaalselt </w:t>
            </w:r>
            <w:r w:rsidR="00483F84" w:rsidRPr="00187AD7">
              <w:rPr>
                <w:rFonts w:cs="Arial"/>
                <w:b/>
                <w:bCs/>
                <w:szCs w:val="16"/>
              </w:rPr>
              <w:t>7</w:t>
            </w:r>
            <w:r w:rsidRPr="00187AD7">
              <w:rPr>
                <w:rFonts w:cs="Arial"/>
                <w:b/>
                <w:bCs/>
                <w:szCs w:val="16"/>
                <w:lang w:val="et-EE"/>
              </w:rPr>
              <w:t>“</w:t>
            </w:r>
            <w:r w:rsidRPr="0078575D">
              <w:rPr>
                <w:rFonts w:cs="Arial"/>
                <w:szCs w:val="16"/>
                <w:lang w:val="et-EE"/>
              </w:rPr>
              <w:t xml:space="preserve"> ekraaniga, mis võib olla integreeritud või printerile kinnitatav kasutajasõbralikul kujul (lihtsasti ligipääsetav- ja kasutatav)</w:t>
            </w:r>
          </w:p>
        </w:tc>
      </w:tr>
      <w:tr w:rsidR="001405B4" w:rsidRPr="0078575D" w14:paraId="1C56F1FD" w14:textId="77777777" w:rsidTr="00187AD7">
        <w:trPr>
          <w:cantSplit/>
          <w:trHeight w:val="284"/>
          <w:jc w:val="center"/>
        </w:trPr>
        <w:tc>
          <w:tcPr>
            <w:tcW w:w="1418" w:type="dxa"/>
            <w:shd w:val="clear" w:color="auto" w:fill="auto"/>
          </w:tcPr>
          <w:p w14:paraId="1946C11D" w14:textId="77777777" w:rsidR="001405B4" w:rsidRPr="0078575D" w:rsidRDefault="001405B4" w:rsidP="0078575D">
            <w:pPr>
              <w:pStyle w:val="Tabel"/>
              <w:rPr>
                <w:rFonts w:cs="Arial"/>
                <w:szCs w:val="16"/>
                <w:lang w:val="et-EE" w:eastAsia="et-EE"/>
              </w:rPr>
            </w:pPr>
            <w:r w:rsidRPr="0078575D">
              <w:rPr>
                <w:rFonts w:cs="Arial"/>
                <w:szCs w:val="16"/>
                <w:lang w:val="et-EE" w:eastAsia="et-EE"/>
              </w:rPr>
              <w:lastRenderedPageBreak/>
              <w:t>Funktsionaalsus:</w:t>
            </w:r>
          </w:p>
        </w:tc>
        <w:tc>
          <w:tcPr>
            <w:tcW w:w="0" w:type="auto"/>
            <w:shd w:val="clear" w:color="auto" w:fill="auto"/>
            <w:vAlign w:val="center"/>
          </w:tcPr>
          <w:p w14:paraId="4A6B38BF" w14:textId="77777777" w:rsidR="001405B4" w:rsidRPr="0078575D" w:rsidRDefault="001405B4" w:rsidP="00187AD7">
            <w:pPr>
              <w:pStyle w:val="Tabel"/>
              <w:numPr>
                <w:ilvl w:val="0"/>
                <w:numId w:val="12"/>
              </w:numPr>
              <w:rPr>
                <w:rFonts w:cs="Arial"/>
                <w:szCs w:val="16"/>
              </w:rPr>
            </w:pPr>
            <w:r w:rsidRPr="0078575D">
              <w:rPr>
                <w:rFonts w:cs="Arial"/>
                <w:szCs w:val="16"/>
              </w:rPr>
              <w:t>automaatne kahepoolne originaalisöötur</w:t>
            </w:r>
            <w:r w:rsidRPr="0078575D">
              <w:rPr>
                <w:rFonts w:cs="Arial"/>
                <w:szCs w:val="16"/>
                <w:lang w:val="et-EE"/>
              </w:rPr>
              <w:t xml:space="preserve"> vähemalt </w:t>
            </w:r>
            <w:r w:rsidRPr="00187AD7">
              <w:rPr>
                <w:rFonts w:cs="Arial"/>
                <w:b/>
                <w:bCs/>
                <w:szCs w:val="16"/>
                <w:lang w:val="et-EE"/>
              </w:rPr>
              <w:t>100</w:t>
            </w:r>
            <w:r w:rsidRPr="00187AD7">
              <w:rPr>
                <w:rFonts w:cs="Arial"/>
                <w:szCs w:val="16"/>
                <w:lang w:val="et-EE"/>
              </w:rPr>
              <w:t>’le</w:t>
            </w:r>
            <w:r w:rsidRPr="0078575D">
              <w:rPr>
                <w:rFonts w:cs="Arial"/>
                <w:szCs w:val="16"/>
                <w:lang w:val="et-EE"/>
              </w:rPr>
              <w:t xml:space="preserve"> lehele</w:t>
            </w:r>
          </w:p>
          <w:p w14:paraId="0E6CCE9B" w14:textId="77777777" w:rsidR="001405B4" w:rsidRPr="0078575D" w:rsidRDefault="001405B4" w:rsidP="00187AD7">
            <w:pPr>
              <w:pStyle w:val="Tabel"/>
              <w:numPr>
                <w:ilvl w:val="0"/>
                <w:numId w:val="12"/>
              </w:numPr>
              <w:rPr>
                <w:rFonts w:cs="Arial"/>
                <w:szCs w:val="16"/>
              </w:rPr>
            </w:pPr>
            <w:r w:rsidRPr="0078575D">
              <w:rPr>
                <w:rFonts w:cs="Arial"/>
                <w:szCs w:val="16"/>
              </w:rPr>
              <w:t>võrguühendustest sõltumatu kopeerimine</w:t>
            </w:r>
          </w:p>
          <w:p w14:paraId="7F3ED444" w14:textId="77777777" w:rsidR="001405B4" w:rsidRPr="0078575D" w:rsidRDefault="001405B4" w:rsidP="00187AD7">
            <w:pPr>
              <w:pStyle w:val="Tabel"/>
              <w:numPr>
                <w:ilvl w:val="0"/>
                <w:numId w:val="12"/>
              </w:numPr>
              <w:rPr>
                <w:rFonts w:cs="Arial"/>
                <w:szCs w:val="16"/>
              </w:rPr>
            </w:pPr>
            <w:r w:rsidRPr="0078575D">
              <w:rPr>
                <w:rFonts w:cs="Arial"/>
                <w:szCs w:val="16"/>
              </w:rPr>
              <w:t>värviskaneerimine</w:t>
            </w:r>
          </w:p>
          <w:p w14:paraId="28622B3E" w14:textId="77777777" w:rsidR="001405B4" w:rsidRPr="0078575D" w:rsidRDefault="001405B4" w:rsidP="00187AD7">
            <w:pPr>
              <w:pStyle w:val="Tabel"/>
              <w:numPr>
                <w:ilvl w:val="0"/>
                <w:numId w:val="12"/>
              </w:numPr>
              <w:rPr>
                <w:rFonts w:cs="Arial"/>
                <w:szCs w:val="16"/>
              </w:rPr>
            </w:pPr>
            <w:r w:rsidRPr="0078575D">
              <w:rPr>
                <w:rFonts w:cs="Arial"/>
                <w:szCs w:val="16"/>
              </w:rPr>
              <w:t>dokumentide faksimise lisamise võimalus</w:t>
            </w:r>
          </w:p>
          <w:p w14:paraId="5921AAC9" w14:textId="77777777" w:rsidR="001405B4" w:rsidRPr="0078575D" w:rsidRDefault="001405B4" w:rsidP="00187AD7">
            <w:pPr>
              <w:pStyle w:val="Tabel"/>
              <w:numPr>
                <w:ilvl w:val="0"/>
                <w:numId w:val="12"/>
              </w:numPr>
              <w:rPr>
                <w:rFonts w:cs="Arial"/>
                <w:szCs w:val="16"/>
              </w:rPr>
            </w:pPr>
            <w:r w:rsidRPr="0078575D">
              <w:rPr>
                <w:rFonts w:cs="Arial"/>
                <w:szCs w:val="16"/>
              </w:rPr>
              <w:t>kasutajakoodid</w:t>
            </w:r>
            <w:r w:rsidRPr="0078575D">
              <w:rPr>
                <w:rFonts w:cs="Arial"/>
                <w:szCs w:val="16"/>
                <w:lang w:val="et-EE"/>
              </w:rPr>
              <w:t>e seadistamine</w:t>
            </w:r>
            <w:r w:rsidRPr="0078575D">
              <w:rPr>
                <w:rFonts w:cs="Arial"/>
                <w:szCs w:val="16"/>
              </w:rPr>
              <w:t xml:space="preserve"> koopiafunktsioonile</w:t>
            </w:r>
          </w:p>
          <w:p w14:paraId="7BA1C2DF" w14:textId="77777777" w:rsidR="001405B4" w:rsidRPr="0078575D" w:rsidRDefault="001405B4" w:rsidP="00187AD7">
            <w:pPr>
              <w:pStyle w:val="Tabel"/>
              <w:numPr>
                <w:ilvl w:val="0"/>
                <w:numId w:val="12"/>
              </w:numPr>
              <w:rPr>
                <w:rFonts w:cs="Arial"/>
                <w:szCs w:val="16"/>
              </w:rPr>
            </w:pPr>
            <w:r w:rsidRPr="0078575D">
              <w:rPr>
                <w:rFonts w:cs="Arial"/>
                <w:szCs w:val="16"/>
              </w:rPr>
              <w:t>krüpteeritud kõvaketas, riistvaralise krüpteerimise lisamise võimalus</w:t>
            </w:r>
          </w:p>
          <w:p w14:paraId="07BDEDC2" w14:textId="77777777" w:rsidR="001405B4" w:rsidRPr="0078575D" w:rsidRDefault="001405B4" w:rsidP="00187AD7">
            <w:pPr>
              <w:pStyle w:val="Tabel"/>
              <w:numPr>
                <w:ilvl w:val="0"/>
                <w:numId w:val="12"/>
              </w:numPr>
              <w:rPr>
                <w:rFonts w:cs="Arial"/>
                <w:szCs w:val="16"/>
                <w:lang w:val="et-EE"/>
              </w:rPr>
            </w:pPr>
            <w:r w:rsidRPr="0078575D">
              <w:rPr>
                <w:rFonts w:cs="Arial"/>
                <w:szCs w:val="16"/>
              </w:rPr>
              <w:t>skaneeritud dokumentide eelvaade seadme juhtpaneelilt</w:t>
            </w:r>
          </w:p>
        </w:tc>
      </w:tr>
      <w:tr w:rsidR="001405B4" w:rsidRPr="0078575D" w14:paraId="1C3D3591" w14:textId="77777777" w:rsidTr="00187AD7">
        <w:trPr>
          <w:cantSplit/>
          <w:trHeight w:val="284"/>
          <w:jc w:val="center"/>
        </w:trPr>
        <w:tc>
          <w:tcPr>
            <w:tcW w:w="1418" w:type="dxa"/>
            <w:shd w:val="clear" w:color="auto" w:fill="auto"/>
          </w:tcPr>
          <w:p w14:paraId="4E8E2777" w14:textId="77777777" w:rsidR="001405B4" w:rsidRPr="0078575D" w:rsidRDefault="001405B4" w:rsidP="0078575D">
            <w:pPr>
              <w:pStyle w:val="Tabel"/>
              <w:rPr>
                <w:rFonts w:cs="Arial"/>
                <w:szCs w:val="16"/>
                <w:lang w:val="et-EE" w:eastAsia="et-EE"/>
              </w:rPr>
            </w:pPr>
            <w:r w:rsidRPr="0078575D">
              <w:rPr>
                <w:rFonts w:cs="Arial"/>
                <w:szCs w:val="16"/>
                <w:lang w:val="et-EE" w:eastAsia="et-EE"/>
              </w:rPr>
              <w:t>Jõudlus:</w:t>
            </w:r>
          </w:p>
        </w:tc>
        <w:tc>
          <w:tcPr>
            <w:tcW w:w="0" w:type="auto"/>
            <w:shd w:val="clear" w:color="auto" w:fill="auto"/>
            <w:vAlign w:val="center"/>
          </w:tcPr>
          <w:p w14:paraId="3E8CCEAE" w14:textId="77777777" w:rsidR="001405B4" w:rsidRPr="00187AD7" w:rsidRDefault="001405B4" w:rsidP="00187AD7">
            <w:pPr>
              <w:pStyle w:val="Tabel"/>
              <w:numPr>
                <w:ilvl w:val="0"/>
                <w:numId w:val="12"/>
              </w:numPr>
              <w:rPr>
                <w:rFonts w:cs="Arial"/>
                <w:b/>
                <w:bCs/>
                <w:szCs w:val="16"/>
              </w:rPr>
            </w:pPr>
            <w:r w:rsidRPr="0078575D">
              <w:rPr>
                <w:rFonts w:cs="Arial"/>
                <w:szCs w:val="16"/>
              </w:rPr>
              <w:t xml:space="preserve">naturaalne kopeerimise resolutsioon vähemalt </w:t>
            </w:r>
            <w:r w:rsidRPr="00187AD7">
              <w:rPr>
                <w:rFonts w:cs="Arial"/>
                <w:b/>
                <w:bCs/>
                <w:szCs w:val="16"/>
                <w:lang w:val="et-EE"/>
              </w:rPr>
              <w:t>600</w:t>
            </w:r>
            <w:r w:rsidRPr="00187AD7">
              <w:rPr>
                <w:rFonts w:cs="Arial"/>
                <w:b/>
                <w:bCs/>
                <w:szCs w:val="16"/>
              </w:rPr>
              <w:t xml:space="preserve"> x </w:t>
            </w:r>
            <w:r w:rsidRPr="00187AD7">
              <w:rPr>
                <w:rFonts w:cs="Arial"/>
                <w:b/>
                <w:bCs/>
                <w:szCs w:val="16"/>
                <w:lang w:val="et-EE"/>
              </w:rPr>
              <w:t>600</w:t>
            </w:r>
            <w:r w:rsidRPr="00187AD7">
              <w:rPr>
                <w:rFonts w:cs="Arial"/>
                <w:b/>
                <w:bCs/>
                <w:szCs w:val="16"/>
              </w:rPr>
              <w:t>dpi</w:t>
            </w:r>
          </w:p>
          <w:p w14:paraId="3AE1C9DE" w14:textId="77777777" w:rsidR="001405B4" w:rsidRPr="0078575D" w:rsidRDefault="001405B4" w:rsidP="00187AD7">
            <w:pPr>
              <w:pStyle w:val="Tabel"/>
              <w:numPr>
                <w:ilvl w:val="0"/>
                <w:numId w:val="12"/>
              </w:numPr>
              <w:rPr>
                <w:rFonts w:cs="Arial"/>
                <w:szCs w:val="16"/>
              </w:rPr>
            </w:pPr>
            <w:r w:rsidRPr="00187AD7">
              <w:rPr>
                <w:rFonts w:cs="Arial"/>
                <w:b/>
                <w:bCs/>
                <w:szCs w:val="16"/>
              </w:rPr>
              <w:t>8-bit</w:t>
            </w:r>
            <w:r w:rsidRPr="0078575D">
              <w:rPr>
                <w:rFonts w:cs="Arial"/>
                <w:szCs w:val="16"/>
              </w:rPr>
              <w:t xml:space="preserve"> halltoonide tugi</w:t>
            </w:r>
          </w:p>
          <w:p w14:paraId="030A2FA1" w14:textId="77777777" w:rsidR="001405B4" w:rsidRPr="00187AD7" w:rsidRDefault="001405B4" w:rsidP="00187AD7">
            <w:pPr>
              <w:pStyle w:val="Tabel"/>
              <w:numPr>
                <w:ilvl w:val="0"/>
                <w:numId w:val="12"/>
              </w:numPr>
              <w:rPr>
                <w:rFonts w:cs="Arial"/>
                <w:b/>
                <w:bCs/>
                <w:szCs w:val="16"/>
              </w:rPr>
            </w:pPr>
            <w:r w:rsidRPr="0078575D">
              <w:rPr>
                <w:rFonts w:cs="Arial"/>
                <w:szCs w:val="16"/>
              </w:rPr>
              <w:t xml:space="preserve">naturaalne skaneerimise resolutsioon vähemalt </w:t>
            </w:r>
            <w:r w:rsidRPr="00187AD7">
              <w:rPr>
                <w:rFonts w:cs="Arial"/>
                <w:b/>
                <w:bCs/>
                <w:szCs w:val="16"/>
              </w:rPr>
              <w:t>600 x 600dpi</w:t>
            </w:r>
          </w:p>
          <w:p w14:paraId="38D1EF22" w14:textId="77777777" w:rsidR="001405B4" w:rsidRPr="0078575D" w:rsidRDefault="001405B4" w:rsidP="00187AD7">
            <w:pPr>
              <w:pStyle w:val="Tabel"/>
              <w:numPr>
                <w:ilvl w:val="0"/>
                <w:numId w:val="12"/>
              </w:numPr>
              <w:rPr>
                <w:rFonts w:cs="Arial"/>
                <w:szCs w:val="16"/>
              </w:rPr>
            </w:pPr>
            <w:r w:rsidRPr="00187AD7">
              <w:rPr>
                <w:rFonts w:cs="Arial"/>
                <w:b/>
                <w:bCs/>
                <w:szCs w:val="16"/>
              </w:rPr>
              <w:t>24-bit</w:t>
            </w:r>
            <w:r w:rsidRPr="0078575D">
              <w:rPr>
                <w:rFonts w:cs="Arial"/>
                <w:szCs w:val="16"/>
              </w:rPr>
              <w:t xml:space="preserve"> värviulatus</w:t>
            </w:r>
          </w:p>
          <w:p w14:paraId="68CFB54E" w14:textId="77777777" w:rsidR="000338C4" w:rsidRPr="0078575D" w:rsidRDefault="001405B4" w:rsidP="00187AD7">
            <w:pPr>
              <w:pStyle w:val="Tabel"/>
              <w:numPr>
                <w:ilvl w:val="0"/>
                <w:numId w:val="12"/>
              </w:numPr>
              <w:rPr>
                <w:rFonts w:cs="Arial"/>
                <w:szCs w:val="16"/>
                <w:lang w:val="et-EE"/>
              </w:rPr>
            </w:pPr>
            <w:r w:rsidRPr="0078575D">
              <w:rPr>
                <w:rFonts w:cs="Arial"/>
                <w:szCs w:val="16"/>
              </w:rPr>
              <w:t xml:space="preserve">operatiivmälu vähemalt </w:t>
            </w:r>
            <w:r w:rsidRPr="00187AD7">
              <w:rPr>
                <w:rFonts w:cs="Arial"/>
                <w:b/>
                <w:bCs/>
                <w:szCs w:val="16"/>
                <w:lang w:val="et-EE"/>
              </w:rPr>
              <w:t>2GB</w:t>
            </w:r>
          </w:p>
          <w:p w14:paraId="036B6CE6" w14:textId="77777777" w:rsidR="001405B4" w:rsidRPr="0078575D" w:rsidRDefault="001405B4" w:rsidP="00187AD7">
            <w:pPr>
              <w:pStyle w:val="Tabel"/>
              <w:numPr>
                <w:ilvl w:val="0"/>
                <w:numId w:val="12"/>
              </w:numPr>
              <w:rPr>
                <w:rFonts w:cs="Arial"/>
                <w:szCs w:val="16"/>
              </w:rPr>
            </w:pPr>
            <w:r w:rsidRPr="0078575D">
              <w:rPr>
                <w:rFonts w:cs="Arial"/>
                <w:szCs w:val="16"/>
              </w:rPr>
              <w:t xml:space="preserve">printimise kiirus vähemalt </w:t>
            </w:r>
            <w:r w:rsidR="005E3C9A" w:rsidRPr="00187AD7">
              <w:rPr>
                <w:rFonts w:cs="Arial"/>
                <w:b/>
                <w:bCs/>
                <w:szCs w:val="16"/>
                <w:lang w:val="et-EE"/>
              </w:rPr>
              <w:t>35</w:t>
            </w:r>
            <w:r w:rsidR="00483F84" w:rsidRPr="00187AD7">
              <w:rPr>
                <w:rFonts w:cs="Arial"/>
                <w:b/>
                <w:bCs/>
                <w:szCs w:val="16"/>
                <w:lang w:val="et-EE"/>
              </w:rPr>
              <w:t xml:space="preserve"> </w:t>
            </w:r>
            <w:r w:rsidRPr="00187AD7">
              <w:rPr>
                <w:rFonts w:cs="Arial"/>
                <w:b/>
                <w:bCs/>
                <w:szCs w:val="16"/>
              </w:rPr>
              <w:t>A4</w:t>
            </w:r>
            <w:r w:rsidRPr="0078575D">
              <w:rPr>
                <w:rFonts w:cs="Arial"/>
                <w:szCs w:val="16"/>
                <w:lang w:val="et-EE"/>
              </w:rPr>
              <w:t xml:space="preserve"> lk</w:t>
            </w:r>
            <w:r w:rsidRPr="0078575D">
              <w:rPr>
                <w:rFonts w:cs="Arial"/>
                <w:szCs w:val="16"/>
              </w:rPr>
              <w:t xml:space="preserve"> minutis</w:t>
            </w:r>
            <w:r w:rsidRPr="0078575D">
              <w:rPr>
                <w:rFonts w:cs="Arial"/>
                <w:szCs w:val="16"/>
                <w:lang w:val="et-EE"/>
              </w:rPr>
              <w:t xml:space="preserve"> ja </w:t>
            </w:r>
            <w:r w:rsidR="000E4A19" w:rsidRPr="00187AD7">
              <w:rPr>
                <w:rFonts w:cs="Arial"/>
                <w:b/>
                <w:bCs/>
                <w:szCs w:val="16"/>
                <w:lang w:val="et-EE"/>
              </w:rPr>
              <w:t>19</w:t>
            </w:r>
            <w:r w:rsidRPr="00187AD7">
              <w:rPr>
                <w:rFonts w:cs="Arial"/>
                <w:b/>
                <w:bCs/>
                <w:szCs w:val="16"/>
                <w:lang w:val="et-EE"/>
              </w:rPr>
              <w:t xml:space="preserve"> A3</w:t>
            </w:r>
            <w:r w:rsidRPr="0078575D">
              <w:rPr>
                <w:rFonts w:cs="Arial"/>
                <w:szCs w:val="16"/>
                <w:lang w:val="et-EE"/>
              </w:rPr>
              <w:t xml:space="preserve"> lk minutis</w:t>
            </w:r>
          </w:p>
          <w:p w14:paraId="4B3D54D3" w14:textId="77777777" w:rsidR="001405B4" w:rsidRPr="0078575D" w:rsidRDefault="001405B4" w:rsidP="00187AD7">
            <w:pPr>
              <w:pStyle w:val="Tabel"/>
              <w:numPr>
                <w:ilvl w:val="0"/>
                <w:numId w:val="12"/>
              </w:numPr>
              <w:rPr>
                <w:rFonts w:cs="Arial"/>
                <w:szCs w:val="16"/>
              </w:rPr>
            </w:pPr>
            <w:r w:rsidRPr="0078575D">
              <w:rPr>
                <w:rFonts w:cs="Arial"/>
                <w:szCs w:val="16"/>
              </w:rPr>
              <w:t xml:space="preserve">kopeerimise kiirus vähemalt </w:t>
            </w:r>
            <w:r w:rsidR="005E3C9A" w:rsidRPr="00187AD7">
              <w:rPr>
                <w:rFonts w:cs="Arial"/>
                <w:b/>
                <w:bCs/>
                <w:szCs w:val="16"/>
                <w:lang w:val="et-EE"/>
              </w:rPr>
              <w:t>3</w:t>
            </w:r>
            <w:r w:rsidRPr="00187AD7">
              <w:rPr>
                <w:rFonts w:cs="Arial"/>
                <w:b/>
                <w:bCs/>
                <w:szCs w:val="16"/>
                <w:lang w:val="et-EE"/>
              </w:rPr>
              <w:t>5</w:t>
            </w:r>
            <w:r w:rsidRPr="00187AD7">
              <w:rPr>
                <w:rFonts w:cs="Arial"/>
                <w:b/>
                <w:bCs/>
                <w:szCs w:val="16"/>
              </w:rPr>
              <w:t xml:space="preserve"> A4</w:t>
            </w:r>
            <w:r w:rsidRPr="0078575D">
              <w:rPr>
                <w:rFonts w:cs="Arial"/>
                <w:szCs w:val="16"/>
              </w:rPr>
              <w:t xml:space="preserve"> </w:t>
            </w:r>
            <w:r w:rsidRPr="0078575D">
              <w:rPr>
                <w:rFonts w:cs="Arial"/>
                <w:szCs w:val="16"/>
                <w:lang w:val="et-EE"/>
              </w:rPr>
              <w:t xml:space="preserve">lk </w:t>
            </w:r>
            <w:r w:rsidRPr="0078575D">
              <w:rPr>
                <w:rFonts w:cs="Arial"/>
                <w:szCs w:val="16"/>
              </w:rPr>
              <w:t>minutis</w:t>
            </w:r>
            <w:r w:rsidRPr="0078575D">
              <w:rPr>
                <w:rFonts w:cs="Arial"/>
                <w:szCs w:val="16"/>
                <w:lang w:val="et-EE"/>
              </w:rPr>
              <w:t xml:space="preserve"> ja </w:t>
            </w:r>
            <w:r w:rsidR="000E4A19" w:rsidRPr="00187AD7">
              <w:rPr>
                <w:rFonts w:cs="Arial"/>
                <w:b/>
                <w:bCs/>
                <w:szCs w:val="16"/>
                <w:lang w:val="et-EE"/>
              </w:rPr>
              <w:t>19</w:t>
            </w:r>
            <w:r w:rsidRPr="00187AD7">
              <w:rPr>
                <w:rFonts w:cs="Arial"/>
                <w:b/>
                <w:bCs/>
                <w:szCs w:val="16"/>
                <w:lang w:val="et-EE"/>
              </w:rPr>
              <w:t xml:space="preserve"> A3</w:t>
            </w:r>
            <w:r w:rsidRPr="0078575D">
              <w:rPr>
                <w:rFonts w:cs="Arial"/>
                <w:szCs w:val="16"/>
                <w:lang w:val="et-EE"/>
              </w:rPr>
              <w:t xml:space="preserve"> lk minutis</w:t>
            </w:r>
          </w:p>
          <w:p w14:paraId="0AEBEF02" w14:textId="77777777" w:rsidR="001405B4" w:rsidRPr="0078575D" w:rsidRDefault="001405B4" w:rsidP="00187AD7">
            <w:pPr>
              <w:pStyle w:val="Tabel"/>
              <w:numPr>
                <w:ilvl w:val="0"/>
                <w:numId w:val="12"/>
              </w:numPr>
              <w:rPr>
                <w:rFonts w:cs="Arial"/>
                <w:szCs w:val="16"/>
              </w:rPr>
            </w:pPr>
            <w:r w:rsidRPr="0078575D">
              <w:rPr>
                <w:rFonts w:cs="Arial"/>
                <w:szCs w:val="16"/>
              </w:rPr>
              <w:t xml:space="preserve">skaneerimise kiirus normaalrežiimis vähemalt </w:t>
            </w:r>
            <w:r w:rsidR="005E3C9A" w:rsidRPr="00267383">
              <w:rPr>
                <w:rFonts w:cs="Arial"/>
                <w:b/>
                <w:bCs/>
                <w:szCs w:val="16"/>
                <w:lang w:val="et-EE"/>
              </w:rPr>
              <w:t>5</w:t>
            </w:r>
            <w:r w:rsidR="000E4A19" w:rsidRPr="00267383">
              <w:rPr>
                <w:rFonts w:cs="Arial"/>
                <w:b/>
                <w:bCs/>
                <w:szCs w:val="16"/>
                <w:lang w:val="et-EE"/>
              </w:rPr>
              <w:t>0</w:t>
            </w:r>
            <w:r w:rsidRPr="00267383">
              <w:rPr>
                <w:rFonts w:cs="Arial"/>
                <w:b/>
                <w:bCs/>
                <w:szCs w:val="16"/>
              </w:rPr>
              <w:t xml:space="preserve"> A4</w:t>
            </w:r>
            <w:r w:rsidRPr="0078575D">
              <w:rPr>
                <w:rFonts w:cs="Arial"/>
                <w:szCs w:val="16"/>
              </w:rPr>
              <w:t xml:space="preserve"> l</w:t>
            </w:r>
            <w:r w:rsidRPr="0078575D">
              <w:rPr>
                <w:rFonts w:cs="Arial"/>
                <w:szCs w:val="16"/>
                <w:lang w:val="et-EE"/>
              </w:rPr>
              <w:t xml:space="preserve">k </w:t>
            </w:r>
            <w:r w:rsidRPr="0078575D">
              <w:rPr>
                <w:rFonts w:cs="Arial"/>
                <w:szCs w:val="16"/>
              </w:rPr>
              <w:t>minutis</w:t>
            </w:r>
          </w:p>
          <w:p w14:paraId="183CD6BA" w14:textId="77777777" w:rsidR="001405B4" w:rsidRPr="0078575D" w:rsidRDefault="001405B4" w:rsidP="00187AD7">
            <w:pPr>
              <w:pStyle w:val="Tabel"/>
              <w:numPr>
                <w:ilvl w:val="0"/>
                <w:numId w:val="12"/>
              </w:numPr>
              <w:rPr>
                <w:rFonts w:cs="Arial"/>
                <w:szCs w:val="16"/>
                <w:lang w:val="et-EE"/>
              </w:rPr>
            </w:pPr>
            <w:r w:rsidRPr="0078575D">
              <w:rPr>
                <w:rFonts w:cs="Arial"/>
                <w:szCs w:val="16"/>
                <w:lang w:val="et-EE"/>
              </w:rPr>
              <w:t>kuukoormus vähemalt</w:t>
            </w:r>
            <w:r w:rsidRPr="0078575D">
              <w:rPr>
                <w:rFonts w:cs="Arial"/>
                <w:szCs w:val="16"/>
              </w:rPr>
              <w:t xml:space="preserve"> </w:t>
            </w:r>
            <w:r w:rsidR="005E3C9A" w:rsidRPr="00187AD7">
              <w:rPr>
                <w:rFonts w:cs="Arial"/>
                <w:b/>
                <w:bCs/>
                <w:szCs w:val="16"/>
                <w:lang w:val="et-EE"/>
              </w:rPr>
              <w:t>17</w:t>
            </w:r>
            <w:r w:rsidRPr="00187AD7">
              <w:rPr>
                <w:rFonts w:cs="Arial"/>
                <w:b/>
                <w:bCs/>
                <w:szCs w:val="16"/>
                <w:lang w:val="et-EE"/>
              </w:rPr>
              <w:t> 000</w:t>
            </w:r>
          </w:p>
          <w:p w14:paraId="71065D7B" w14:textId="77777777" w:rsidR="001405B4" w:rsidRPr="0078575D" w:rsidRDefault="001405B4" w:rsidP="00187AD7">
            <w:pPr>
              <w:pStyle w:val="Tabel"/>
              <w:numPr>
                <w:ilvl w:val="0"/>
                <w:numId w:val="12"/>
              </w:numPr>
              <w:rPr>
                <w:rFonts w:cs="Arial"/>
                <w:szCs w:val="16"/>
              </w:rPr>
            </w:pPr>
            <w:r w:rsidRPr="0078575D">
              <w:rPr>
                <w:rFonts w:cs="Arial"/>
                <w:szCs w:val="16"/>
              </w:rPr>
              <w:t>integreeritud TCP/IP toega printserver 10/100/1000 ethernet liides</w:t>
            </w:r>
          </w:p>
        </w:tc>
      </w:tr>
      <w:tr w:rsidR="001405B4" w:rsidRPr="0078575D" w14:paraId="2580B2EC" w14:textId="77777777" w:rsidTr="00187AD7">
        <w:trPr>
          <w:cantSplit/>
          <w:trHeight w:val="284"/>
          <w:jc w:val="center"/>
        </w:trPr>
        <w:tc>
          <w:tcPr>
            <w:tcW w:w="1418" w:type="dxa"/>
            <w:shd w:val="clear" w:color="auto" w:fill="auto"/>
          </w:tcPr>
          <w:p w14:paraId="733CB525" w14:textId="77777777" w:rsidR="001405B4" w:rsidRPr="0078575D" w:rsidRDefault="001405B4" w:rsidP="0078575D">
            <w:pPr>
              <w:pStyle w:val="Tabel"/>
              <w:rPr>
                <w:rFonts w:cs="Arial"/>
                <w:szCs w:val="16"/>
                <w:lang w:val="et-EE" w:eastAsia="et-EE"/>
              </w:rPr>
            </w:pPr>
            <w:r w:rsidRPr="0078575D">
              <w:rPr>
                <w:rFonts w:cs="Arial"/>
                <w:szCs w:val="16"/>
                <w:lang w:val="et-EE" w:eastAsia="et-EE"/>
              </w:rPr>
              <w:t>Ühilduvus:</w:t>
            </w:r>
          </w:p>
        </w:tc>
        <w:tc>
          <w:tcPr>
            <w:tcW w:w="0" w:type="auto"/>
            <w:shd w:val="clear" w:color="auto" w:fill="auto"/>
            <w:vAlign w:val="center"/>
          </w:tcPr>
          <w:p w14:paraId="7AFE327E" w14:textId="7EE81AB2" w:rsidR="001405B4" w:rsidRPr="0078575D" w:rsidRDefault="001405B4" w:rsidP="00187AD7">
            <w:pPr>
              <w:pStyle w:val="Tabel"/>
              <w:numPr>
                <w:ilvl w:val="0"/>
                <w:numId w:val="12"/>
              </w:numPr>
              <w:rPr>
                <w:rFonts w:cs="Arial"/>
                <w:szCs w:val="16"/>
              </w:rPr>
            </w:pPr>
            <w:r w:rsidRPr="0078575D">
              <w:rPr>
                <w:rFonts w:cs="Arial"/>
                <w:szCs w:val="16"/>
              </w:rPr>
              <w:t xml:space="preserve">USB-välkmälult printimine. </w:t>
            </w:r>
            <w:r w:rsidRPr="0078575D">
              <w:rPr>
                <w:rFonts w:cs="Arial"/>
                <w:szCs w:val="16"/>
                <w:lang w:val="et-EE"/>
              </w:rPr>
              <w:t>Vastav USB liides peab asuma nähtaval ja lihtsasti ligipääsetaval kohal (</w:t>
            </w:r>
            <w:r w:rsidRPr="0078575D">
              <w:rPr>
                <w:rFonts w:cs="Arial"/>
                <w:szCs w:val="16"/>
              </w:rPr>
              <w:t>esipaneelil</w:t>
            </w:r>
            <w:r w:rsidRPr="0078575D">
              <w:rPr>
                <w:rFonts w:cs="Arial"/>
                <w:szCs w:val="16"/>
                <w:lang w:val="et-EE"/>
              </w:rPr>
              <w:t>, küljel). USB liides ei tohi asuda „peidetuna“ nt kaane all ega seadme tagaküljel. Tagaküljeks loeb hankija külge, kus asub printeri ühendus vooluvõrguga jmt</w:t>
            </w:r>
          </w:p>
          <w:p w14:paraId="04E3F4E7" w14:textId="29552217" w:rsidR="001405B4" w:rsidRPr="0078575D" w:rsidRDefault="001405B4" w:rsidP="00187AD7">
            <w:pPr>
              <w:pStyle w:val="Tabel"/>
              <w:numPr>
                <w:ilvl w:val="0"/>
                <w:numId w:val="12"/>
              </w:numPr>
              <w:rPr>
                <w:rFonts w:cs="Arial"/>
                <w:szCs w:val="16"/>
              </w:rPr>
            </w:pPr>
            <w:r w:rsidRPr="0078575D">
              <w:rPr>
                <w:rFonts w:cs="Arial"/>
                <w:szCs w:val="16"/>
              </w:rPr>
              <w:t xml:space="preserve">USB 2.0 'host' liides väliste seadmete (ID kaardi lugeja, </w:t>
            </w:r>
            <w:r w:rsidRPr="0078575D">
              <w:rPr>
                <w:rFonts w:cs="Arial"/>
                <w:color w:val="000000"/>
                <w:szCs w:val="16"/>
              </w:rPr>
              <w:t>RFID kaardid  jmt) ühendamiseks ja täielikult toimimiseks. Väliste seadmete ühendamine printeriga peab olema hankija jaoks tasuta, st kui printeri poolelt on ühendamiseks vajalik täiendavate tarkvarade ja/või litsentside olemasolu vmt, peab see sisalduma pakkumuse maksumuses. Kui tulenevalt printeri tootja poolsetest nõuetest, võib väliseid seadmeid ühendada ainult printeri tootja esindaja/pakkuja, siis peab pakkumuse maksumus sisaldama ka vastavaid paigaldusi. Pakkujal peab olema valmisolek vastavate paigalduste teostamiseks kogu lepingu kehtivuse perioodil</w:t>
            </w:r>
          </w:p>
          <w:p w14:paraId="3836EF66" w14:textId="5F8C37D6" w:rsidR="001405B4" w:rsidRPr="0078575D" w:rsidRDefault="001405B4" w:rsidP="00187AD7">
            <w:pPr>
              <w:pStyle w:val="Tabel"/>
              <w:numPr>
                <w:ilvl w:val="0"/>
                <w:numId w:val="12"/>
              </w:numPr>
              <w:rPr>
                <w:rFonts w:cs="Arial"/>
                <w:szCs w:val="16"/>
              </w:rPr>
            </w:pPr>
            <w:r w:rsidRPr="0078575D">
              <w:rPr>
                <w:rFonts w:cs="Arial"/>
                <w:szCs w:val="16"/>
              </w:rPr>
              <w:t>Ühilduvus kõikide järgnevalt nimetatud turvalise printimise tarkvaradega:</w:t>
            </w:r>
            <w:r w:rsidRPr="0078575D">
              <w:rPr>
                <w:rFonts w:cs="Arial"/>
                <w:color w:val="FF0000"/>
                <w:szCs w:val="16"/>
              </w:rPr>
              <w:t xml:space="preserve"> </w:t>
            </w:r>
            <w:r w:rsidRPr="0078575D">
              <w:rPr>
                <w:rFonts w:cs="Arial"/>
                <w:szCs w:val="16"/>
              </w:rPr>
              <w:t xml:space="preserve">SafeQ, Safecom, </w:t>
            </w:r>
            <w:r w:rsidR="00F17751">
              <w:rPr>
                <w:rFonts w:cs="Arial"/>
                <w:szCs w:val="16"/>
                <w:lang w:val="et-EE"/>
              </w:rPr>
              <w:t xml:space="preserve">UniFlow, </w:t>
            </w:r>
            <w:r w:rsidRPr="0078575D">
              <w:rPr>
                <w:rFonts w:cs="Arial"/>
                <w:szCs w:val="16"/>
              </w:rPr>
              <w:t>Equitrac, Papercut, MYQ, sh kasutajate autentimine eesti ID kaardiga ning erinevate RFID kaartidega, „pull print/follow me“. Kui tulenevalt printeri tootja poolsetest nõuetest, võib turvalise printimise tarkvara seadistusi teostada ainult printeri tootja esindaja/pakkuja, siis peab pakkumuse maksumus sisaldama ka vastavaid seadistamisi. Pakkujal peab olema valmisolek vastavate seadistuste teostamiseks kogu lepingu kehtivuse perioodil</w:t>
            </w:r>
          </w:p>
          <w:p w14:paraId="2E8AFFB6" w14:textId="04EF3839" w:rsidR="001405B4" w:rsidRPr="0078575D" w:rsidRDefault="001405B4" w:rsidP="00187AD7">
            <w:pPr>
              <w:pStyle w:val="Tabel"/>
              <w:numPr>
                <w:ilvl w:val="0"/>
                <w:numId w:val="12"/>
              </w:numPr>
              <w:rPr>
                <w:rFonts w:cs="Arial"/>
                <w:szCs w:val="16"/>
              </w:rPr>
            </w:pPr>
            <w:r w:rsidRPr="0078575D">
              <w:rPr>
                <w:rFonts w:cs="Arial"/>
                <w:szCs w:val="16"/>
              </w:rPr>
              <w:t>RFID peab toetama Microsoft AD/LDAP autentimist</w:t>
            </w:r>
          </w:p>
        </w:tc>
      </w:tr>
      <w:tr w:rsidR="001405B4" w:rsidRPr="0078575D" w14:paraId="539002C0" w14:textId="77777777" w:rsidTr="00187AD7">
        <w:trPr>
          <w:cantSplit/>
          <w:trHeight w:val="284"/>
          <w:jc w:val="center"/>
        </w:trPr>
        <w:tc>
          <w:tcPr>
            <w:tcW w:w="1418" w:type="dxa"/>
            <w:shd w:val="clear" w:color="auto" w:fill="auto"/>
          </w:tcPr>
          <w:p w14:paraId="555CDE5A" w14:textId="77777777" w:rsidR="001405B4" w:rsidRPr="0078575D" w:rsidRDefault="001405B4" w:rsidP="0078575D">
            <w:pPr>
              <w:pStyle w:val="Tabel"/>
              <w:rPr>
                <w:rFonts w:cs="Arial"/>
                <w:szCs w:val="16"/>
                <w:lang w:val="et-EE" w:eastAsia="et-EE"/>
              </w:rPr>
            </w:pPr>
            <w:r w:rsidRPr="0078575D">
              <w:rPr>
                <w:rFonts w:cs="Arial"/>
                <w:szCs w:val="16"/>
                <w:lang w:val="et-EE" w:eastAsia="et-EE"/>
              </w:rPr>
              <w:t>Kulumaterjalid:</w:t>
            </w:r>
          </w:p>
        </w:tc>
        <w:tc>
          <w:tcPr>
            <w:tcW w:w="0" w:type="auto"/>
            <w:shd w:val="clear" w:color="auto" w:fill="auto"/>
            <w:vAlign w:val="center"/>
          </w:tcPr>
          <w:p w14:paraId="66CAFBA2" w14:textId="77777777" w:rsidR="001405B4" w:rsidRPr="0078575D" w:rsidRDefault="001405B4" w:rsidP="00187AD7">
            <w:pPr>
              <w:pStyle w:val="Tabel"/>
              <w:numPr>
                <w:ilvl w:val="0"/>
                <w:numId w:val="12"/>
              </w:numPr>
              <w:rPr>
                <w:rFonts w:cs="Arial"/>
                <w:szCs w:val="16"/>
              </w:rPr>
            </w:pPr>
            <w:r w:rsidRPr="0078575D">
              <w:rPr>
                <w:rFonts w:cs="Arial"/>
                <w:szCs w:val="16"/>
              </w:rPr>
              <w:t xml:space="preserve">Toonerikasseti vahetuse tsükkel vähemalt </w:t>
            </w:r>
            <w:r w:rsidR="00CF4768" w:rsidRPr="00150E15">
              <w:rPr>
                <w:rFonts w:cs="Arial"/>
                <w:b/>
                <w:bCs/>
                <w:szCs w:val="16"/>
              </w:rPr>
              <w:t>3</w:t>
            </w:r>
            <w:r w:rsidRPr="00150E15">
              <w:rPr>
                <w:rFonts w:cs="Arial"/>
                <w:b/>
                <w:bCs/>
                <w:szCs w:val="16"/>
              </w:rPr>
              <w:t>0 000</w:t>
            </w:r>
            <w:r w:rsidRPr="0078575D">
              <w:rPr>
                <w:rFonts w:cs="Arial"/>
                <w:szCs w:val="16"/>
              </w:rPr>
              <w:t xml:space="preserve"> lk, deklareeritud vastavalt ISO/IEC 19752</w:t>
            </w:r>
            <w:r w:rsidRPr="0078575D">
              <w:rPr>
                <w:rFonts w:cs="Arial"/>
                <w:szCs w:val="16"/>
                <w:lang w:val="et-EE"/>
              </w:rPr>
              <w:t xml:space="preserve"> </w:t>
            </w:r>
            <w:r w:rsidRPr="0078575D">
              <w:rPr>
                <w:rFonts w:cs="Arial"/>
                <w:szCs w:val="16"/>
              </w:rPr>
              <w:t>või ISO/IES 24711</w:t>
            </w:r>
          </w:p>
          <w:p w14:paraId="142466FF" w14:textId="4A1EFE17" w:rsidR="001405B4" w:rsidRPr="0078575D" w:rsidRDefault="001405B4" w:rsidP="00187AD7">
            <w:pPr>
              <w:pStyle w:val="Tabel"/>
              <w:numPr>
                <w:ilvl w:val="0"/>
                <w:numId w:val="12"/>
              </w:numPr>
              <w:rPr>
                <w:rFonts w:cs="Arial"/>
                <w:szCs w:val="16"/>
                <w:lang w:val="et-EE"/>
              </w:rPr>
            </w:pPr>
            <w:r w:rsidRPr="0078575D">
              <w:rPr>
                <w:rFonts w:cs="Arial"/>
                <w:szCs w:val="16"/>
              </w:rPr>
              <w:t xml:space="preserve">võtmekomponentide ja kulumaterjalide varuosadena </w:t>
            </w:r>
            <w:r w:rsidR="00150E15">
              <w:rPr>
                <w:rFonts w:cs="Arial"/>
                <w:szCs w:val="16"/>
                <w:lang w:val="et-EE"/>
              </w:rPr>
              <w:t>saadavus</w:t>
            </w:r>
            <w:r w:rsidRPr="0078575D">
              <w:rPr>
                <w:rFonts w:cs="Arial"/>
                <w:szCs w:val="16"/>
              </w:rPr>
              <w:t xml:space="preserve"> peab olema tagatud vähemalt 4 aasta jooksul pärast vastava mudeli tootmise lõpetamist</w:t>
            </w:r>
          </w:p>
        </w:tc>
      </w:tr>
      <w:tr w:rsidR="001405B4" w:rsidRPr="0078575D" w14:paraId="788265DD" w14:textId="77777777" w:rsidTr="00187AD7">
        <w:trPr>
          <w:cantSplit/>
          <w:trHeight w:val="284"/>
          <w:jc w:val="center"/>
        </w:trPr>
        <w:tc>
          <w:tcPr>
            <w:tcW w:w="1418" w:type="dxa"/>
            <w:shd w:val="clear" w:color="auto" w:fill="auto"/>
          </w:tcPr>
          <w:p w14:paraId="56C66FD7" w14:textId="77777777" w:rsidR="001405B4" w:rsidRPr="0078575D" w:rsidRDefault="001405B4" w:rsidP="0078575D">
            <w:pPr>
              <w:pStyle w:val="Tabel"/>
              <w:rPr>
                <w:rFonts w:cs="Arial"/>
                <w:szCs w:val="16"/>
                <w:lang w:val="et-EE" w:eastAsia="et-EE"/>
              </w:rPr>
            </w:pPr>
            <w:r w:rsidRPr="0078575D">
              <w:rPr>
                <w:rFonts w:cs="Arial"/>
                <w:szCs w:val="16"/>
                <w:lang w:val="et-EE" w:eastAsia="et-EE"/>
              </w:rPr>
              <w:t>Skaneerimise tugi ja ajur:</w:t>
            </w:r>
          </w:p>
        </w:tc>
        <w:tc>
          <w:tcPr>
            <w:tcW w:w="0" w:type="auto"/>
            <w:shd w:val="clear" w:color="auto" w:fill="auto"/>
            <w:vAlign w:val="center"/>
          </w:tcPr>
          <w:p w14:paraId="15BD811F" w14:textId="77777777" w:rsidR="001405B4" w:rsidRPr="0078575D" w:rsidRDefault="001405B4" w:rsidP="00187AD7">
            <w:pPr>
              <w:pStyle w:val="Tabel"/>
              <w:numPr>
                <w:ilvl w:val="0"/>
                <w:numId w:val="12"/>
              </w:numPr>
              <w:rPr>
                <w:rFonts w:cs="Arial"/>
                <w:szCs w:val="16"/>
              </w:rPr>
            </w:pPr>
            <w:r w:rsidRPr="0078575D">
              <w:rPr>
                <w:rFonts w:cs="Arial"/>
                <w:szCs w:val="16"/>
              </w:rPr>
              <w:t xml:space="preserve">otse TCP/IP võrku skaneerimine </w:t>
            </w:r>
          </w:p>
          <w:p w14:paraId="220F38F6" w14:textId="77777777" w:rsidR="001405B4" w:rsidRPr="0078575D" w:rsidRDefault="001405B4" w:rsidP="00187AD7">
            <w:pPr>
              <w:pStyle w:val="Tabel"/>
              <w:numPr>
                <w:ilvl w:val="0"/>
                <w:numId w:val="12"/>
              </w:numPr>
              <w:rPr>
                <w:rFonts w:cs="Arial"/>
                <w:szCs w:val="16"/>
              </w:rPr>
            </w:pPr>
            <w:r w:rsidRPr="0078575D">
              <w:rPr>
                <w:rFonts w:cs="Arial"/>
                <w:szCs w:val="16"/>
              </w:rPr>
              <w:t>SMTP</w:t>
            </w:r>
          </w:p>
          <w:p w14:paraId="3D08FFC6" w14:textId="77777777" w:rsidR="001405B4" w:rsidRPr="0078575D" w:rsidRDefault="001405B4" w:rsidP="00187AD7">
            <w:pPr>
              <w:pStyle w:val="Tabel"/>
              <w:numPr>
                <w:ilvl w:val="0"/>
                <w:numId w:val="12"/>
              </w:numPr>
              <w:rPr>
                <w:rFonts w:cs="Arial"/>
                <w:szCs w:val="16"/>
              </w:rPr>
            </w:pPr>
            <w:r w:rsidRPr="0078575D">
              <w:rPr>
                <w:rFonts w:cs="Arial"/>
                <w:szCs w:val="16"/>
              </w:rPr>
              <w:t>SMB</w:t>
            </w:r>
          </w:p>
          <w:p w14:paraId="1D491092" w14:textId="77777777" w:rsidR="001405B4" w:rsidRPr="0078575D" w:rsidRDefault="001405B4" w:rsidP="00187AD7">
            <w:pPr>
              <w:pStyle w:val="Tabel"/>
              <w:numPr>
                <w:ilvl w:val="0"/>
                <w:numId w:val="12"/>
              </w:numPr>
              <w:rPr>
                <w:rFonts w:cs="Arial"/>
                <w:szCs w:val="16"/>
              </w:rPr>
            </w:pPr>
            <w:r w:rsidRPr="0078575D">
              <w:rPr>
                <w:rFonts w:cs="Arial"/>
                <w:szCs w:val="16"/>
              </w:rPr>
              <w:t>FTP teenustele koos autentimise ja Microsoft AD/LDAP päringutega</w:t>
            </w:r>
          </w:p>
          <w:p w14:paraId="170D6903" w14:textId="77777777" w:rsidR="001405B4" w:rsidRPr="0078575D" w:rsidRDefault="001405B4" w:rsidP="00187AD7">
            <w:pPr>
              <w:pStyle w:val="Tabel"/>
              <w:numPr>
                <w:ilvl w:val="0"/>
                <w:numId w:val="12"/>
              </w:numPr>
              <w:rPr>
                <w:rFonts w:cs="Arial"/>
                <w:szCs w:val="16"/>
                <w:lang w:val="et-EE"/>
              </w:rPr>
            </w:pPr>
            <w:r w:rsidRPr="0078575D">
              <w:rPr>
                <w:rFonts w:cs="Arial"/>
                <w:szCs w:val="16"/>
              </w:rPr>
              <w:t>toetatud formaadid: PDF, TIFF, JPEG</w:t>
            </w:r>
            <w:r w:rsidRPr="0078575D">
              <w:rPr>
                <w:rFonts w:cs="Arial"/>
                <w:szCs w:val="16"/>
                <w:lang w:val="et-EE"/>
              </w:rPr>
              <w:t>, PDF A</w:t>
            </w:r>
          </w:p>
        </w:tc>
      </w:tr>
      <w:tr w:rsidR="00483F84" w:rsidRPr="0078575D" w14:paraId="46890B7C" w14:textId="77777777" w:rsidTr="00187AD7">
        <w:trPr>
          <w:cantSplit/>
          <w:trHeight w:val="284"/>
          <w:jc w:val="center"/>
        </w:trPr>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D8ABDF4" w14:textId="77777777" w:rsidR="00483F84" w:rsidRPr="0078575D" w:rsidRDefault="00483F84" w:rsidP="0078575D">
            <w:pPr>
              <w:pStyle w:val="Tabel"/>
              <w:rPr>
                <w:rFonts w:cs="Arial"/>
                <w:szCs w:val="16"/>
                <w:lang w:val="et-EE" w:eastAsia="et-EE"/>
              </w:rPr>
            </w:pPr>
            <w:r w:rsidRPr="0078575D">
              <w:rPr>
                <w:rFonts w:cs="Arial"/>
                <w:szCs w:val="16"/>
                <w:lang w:val="et-EE" w:eastAsia="et-EE"/>
              </w:rPr>
              <w:t>Mõõdud:</w:t>
            </w:r>
          </w:p>
        </w:tc>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tcPr>
          <w:p w14:paraId="0EA61E6C" w14:textId="77777777" w:rsidR="00483F84" w:rsidRPr="0078575D" w:rsidRDefault="00483F84" w:rsidP="00187AD7">
            <w:pPr>
              <w:pStyle w:val="Tabel"/>
              <w:numPr>
                <w:ilvl w:val="0"/>
                <w:numId w:val="12"/>
              </w:numPr>
              <w:rPr>
                <w:rFonts w:cs="Arial"/>
                <w:szCs w:val="16"/>
              </w:rPr>
            </w:pPr>
            <w:r w:rsidRPr="0078575D">
              <w:rPr>
                <w:rFonts w:cs="Arial"/>
                <w:szCs w:val="16"/>
              </w:rPr>
              <w:t xml:space="preserve">Kõrgus mitte väiksem kui </w:t>
            </w:r>
            <w:r w:rsidRPr="00150E15">
              <w:rPr>
                <w:rFonts w:cs="Arial"/>
                <w:b/>
                <w:bCs/>
                <w:szCs w:val="16"/>
              </w:rPr>
              <w:t>850</w:t>
            </w:r>
            <w:r w:rsidRPr="0078575D">
              <w:rPr>
                <w:rFonts w:cs="Arial"/>
                <w:szCs w:val="16"/>
              </w:rPr>
              <w:t xml:space="preserve"> mm</w:t>
            </w:r>
          </w:p>
          <w:p w14:paraId="15E9D47A" w14:textId="77777777" w:rsidR="00483F84" w:rsidRPr="0078575D" w:rsidRDefault="00483F84" w:rsidP="00187AD7">
            <w:pPr>
              <w:pStyle w:val="Tabel"/>
              <w:numPr>
                <w:ilvl w:val="0"/>
                <w:numId w:val="12"/>
              </w:numPr>
              <w:rPr>
                <w:rFonts w:cs="Arial"/>
                <w:szCs w:val="16"/>
              </w:rPr>
            </w:pPr>
            <w:r w:rsidRPr="0078575D">
              <w:rPr>
                <w:rFonts w:cs="Arial"/>
                <w:szCs w:val="16"/>
              </w:rPr>
              <w:t xml:space="preserve">Kõrgus mitte suurem kui </w:t>
            </w:r>
            <w:r w:rsidRPr="00150E15">
              <w:rPr>
                <w:rFonts w:cs="Arial"/>
                <w:b/>
                <w:bCs/>
                <w:szCs w:val="16"/>
              </w:rPr>
              <w:t>1200</w:t>
            </w:r>
            <w:r w:rsidRPr="0078575D">
              <w:rPr>
                <w:rFonts w:cs="Arial"/>
                <w:szCs w:val="16"/>
              </w:rPr>
              <w:t xml:space="preserve"> mm</w:t>
            </w:r>
          </w:p>
        </w:tc>
      </w:tr>
    </w:tbl>
    <w:p w14:paraId="128A729C" w14:textId="77777777" w:rsidR="00773484" w:rsidRPr="00A2661A" w:rsidRDefault="00773484" w:rsidP="006C2455">
      <w:pPr>
        <w:pStyle w:val="ETParagrahv2"/>
        <w:numPr>
          <w:ilvl w:val="0"/>
          <w:numId w:val="0"/>
        </w:numPr>
        <w:spacing w:after="80"/>
        <w:ind w:left="900"/>
        <w:rPr>
          <w:color w:val="FF0000"/>
          <w:szCs w:val="20"/>
        </w:rPr>
      </w:pPr>
    </w:p>
    <w:bookmarkEnd w:id="6"/>
    <w:p w14:paraId="645B86FD" w14:textId="77777777" w:rsidR="00066F13" w:rsidRPr="00A2661A" w:rsidRDefault="00066F13" w:rsidP="006C2455">
      <w:pPr>
        <w:pStyle w:val="ETParagrahv2"/>
        <w:spacing w:after="80"/>
        <w:rPr>
          <w:szCs w:val="20"/>
        </w:rPr>
      </w:pPr>
      <w:r w:rsidRPr="00A2661A">
        <w:rPr>
          <w:szCs w:val="20"/>
        </w:rPr>
        <w:t>Juurde tellitavad lisad</w:t>
      </w:r>
    </w:p>
    <w:p w14:paraId="26567A38" w14:textId="77777777" w:rsidR="00066F13" w:rsidRPr="00A2661A" w:rsidRDefault="00066F13" w:rsidP="006C2455">
      <w:pPr>
        <w:pStyle w:val="ETParagrahv2"/>
        <w:numPr>
          <w:ilvl w:val="0"/>
          <w:numId w:val="0"/>
        </w:numPr>
        <w:spacing w:after="80"/>
        <w:ind w:left="227"/>
        <w:rPr>
          <w:szCs w:val="20"/>
        </w:rPr>
      </w:pPr>
      <w:r w:rsidRPr="00A2661A">
        <w:rPr>
          <w:szCs w:val="20"/>
        </w:rPr>
        <w:t xml:space="preserve">Antud lisasid on võimalik tellida koos seadme soetusega, kuid mitte hiljem. e-kataloogis tuleb antud lisad tootena või teenusena sisestades märkida „lisatooteks/-teenuseks“ ning siduda need pakutava põhitootega. </w:t>
      </w:r>
    </w:p>
    <w:tbl>
      <w:tblPr>
        <w:tblW w:w="95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2210"/>
        <w:gridCol w:w="28"/>
        <w:gridCol w:w="7309"/>
      </w:tblGrid>
      <w:tr w:rsidR="00150E15" w:rsidRPr="00150E15" w14:paraId="01232127" w14:textId="77777777" w:rsidTr="00150E15">
        <w:trPr>
          <w:cantSplit/>
          <w:trHeight w:val="284"/>
          <w:jc w:val="center"/>
        </w:trPr>
        <w:tc>
          <w:tcPr>
            <w:tcW w:w="2210" w:type="dxa"/>
            <w:tcBorders>
              <w:bottom w:val="single" w:sz="4" w:space="0" w:color="BFBFBF"/>
            </w:tcBorders>
            <w:shd w:val="clear" w:color="auto" w:fill="auto"/>
            <w:vAlign w:val="center"/>
          </w:tcPr>
          <w:p w14:paraId="6E0D1677" w14:textId="3E80936E" w:rsidR="00150E15" w:rsidRPr="00150E15" w:rsidRDefault="00150E15" w:rsidP="00150E15">
            <w:pPr>
              <w:pStyle w:val="Tabelipis"/>
              <w:rPr>
                <w:szCs w:val="16"/>
                <w:lang w:val="et-EE" w:eastAsia="et-EE"/>
              </w:rPr>
            </w:pPr>
            <w:r w:rsidRPr="00150E15">
              <w:rPr>
                <w:szCs w:val="16"/>
              </w:rPr>
              <w:t>Nimetus</w:t>
            </w:r>
          </w:p>
        </w:tc>
        <w:tc>
          <w:tcPr>
            <w:tcW w:w="7337" w:type="dxa"/>
            <w:gridSpan w:val="2"/>
            <w:tcBorders>
              <w:bottom w:val="single" w:sz="4" w:space="0" w:color="BFBFBF"/>
            </w:tcBorders>
            <w:shd w:val="clear" w:color="auto" w:fill="auto"/>
            <w:vAlign w:val="center"/>
          </w:tcPr>
          <w:p w14:paraId="0723BD55" w14:textId="65A4A9B1" w:rsidR="00150E15" w:rsidRPr="00150E15" w:rsidRDefault="00150E15" w:rsidP="00150E15">
            <w:pPr>
              <w:pStyle w:val="Tabelipis"/>
              <w:rPr>
                <w:szCs w:val="16"/>
                <w:lang w:val="et-EE" w:eastAsia="et-EE"/>
              </w:rPr>
            </w:pPr>
            <w:r w:rsidRPr="00150E15">
              <w:rPr>
                <w:szCs w:val="16"/>
              </w:rPr>
              <w:t>Tingimuse kirjeldus</w:t>
            </w:r>
          </w:p>
        </w:tc>
      </w:tr>
      <w:tr w:rsidR="00066F13" w:rsidRPr="00150E15" w14:paraId="48AD72EE" w14:textId="77777777" w:rsidTr="00150E15">
        <w:trPr>
          <w:cantSplit/>
          <w:trHeight w:val="284"/>
          <w:jc w:val="center"/>
        </w:trPr>
        <w:tc>
          <w:tcPr>
            <w:tcW w:w="2210" w:type="dxa"/>
            <w:shd w:val="clear" w:color="auto" w:fill="auto"/>
            <w:vAlign w:val="center"/>
          </w:tcPr>
          <w:p w14:paraId="3BBB7C48" w14:textId="77777777" w:rsidR="00066F13" w:rsidRPr="00150E15" w:rsidRDefault="00066F13" w:rsidP="00150E15">
            <w:pPr>
              <w:pStyle w:val="Tabel"/>
              <w:rPr>
                <w:szCs w:val="16"/>
                <w:lang w:val="et-EE" w:eastAsia="et-EE"/>
              </w:rPr>
            </w:pPr>
            <w:r w:rsidRPr="00150E15">
              <w:rPr>
                <w:szCs w:val="16"/>
                <w:lang w:val="et-EE" w:eastAsia="et-EE"/>
              </w:rPr>
              <w:t>Klass 1 printeri viimistleja</w:t>
            </w:r>
          </w:p>
        </w:tc>
        <w:tc>
          <w:tcPr>
            <w:tcW w:w="7337" w:type="dxa"/>
            <w:gridSpan w:val="2"/>
            <w:shd w:val="clear" w:color="auto" w:fill="auto"/>
            <w:vAlign w:val="center"/>
          </w:tcPr>
          <w:p w14:paraId="229BA8F5" w14:textId="77777777" w:rsidR="00066F13" w:rsidRPr="00150E15" w:rsidRDefault="00066F13" w:rsidP="00150E15">
            <w:pPr>
              <w:pStyle w:val="Tabel"/>
              <w:numPr>
                <w:ilvl w:val="0"/>
                <w:numId w:val="13"/>
              </w:numPr>
              <w:rPr>
                <w:szCs w:val="16"/>
                <w:lang w:val="et-EE"/>
              </w:rPr>
            </w:pPr>
            <w:r w:rsidRPr="00150E15">
              <w:rPr>
                <w:szCs w:val="16"/>
                <w:lang w:val="et-EE"/>
              </w:rPr>
              <w:t>Klass 1 printerile sobiv tootja poolt spetsifitseeritud dokumentide klammerdamist ja sorteerimist võimaldav viimistleja</w:t>
            </w:r>
          </w:p>
        </w:tc>
      </w:tr>
      <w:tr w:rsidR="00AF34F9" w:rsidRPr="00150E15" w14:paraId="762B7137" w14:textId="77777777" w:rsidTr="00150E15">
        <w:trPr>
          <w:cantSplit/>
          <w:trHeight w:val="284"/>
          <w:jc w:val="center"/>
        </w:trPr>
        <w:tc>
          <w:tcPr>
            <w:tcW w:w="2210" w:type="dxa"/>
            <w:shd w:val="clear" w:color="auto" w:fill="auto"/>
            <w:vAlign w:val="center"/>
          </w:tcPr>
          <w:p w14:paraId="411EE994" w14:textId="77777777" w:rsidR="00AF34F9" w:rsidRPr="00150E15" w:rsidRDefault="00AF34F9" w:rsidP="00150E15">
            <w:pPr>
              <w:pStyle w:val="Tabel"/>
              <w:rPr>
                <w:szCs w:val="16"/>
                <w:lang w:val="et-EE" w:eastAsia="et-EE"/>
              </w:rPr>
            </w:pPr>
            <w:r w:rsidRPr="00150E15">
              <w:rPr>
                <w:szCs w:val="16"/>
                <w:lang w:val="et-EE" w:eastAsia="et-EE"/>
              </w:rPr>
              <w:t>Klass 1 printeri viimistleja</w:t>
            </w:r>
          </w:p>
        </w:tc>
        <w:tc>
          <w:tcPr>
            <w:tcW w:w="7337" w:type="dxa"/>
            <w:gridSpan w:val="2"/>
            <w:shd w:val="clear" w:color="auto" w:fill="auto"/>
            <w:vAlign w:val="center"/>
          </w:tcPr>
          <w:p w14:paraId="59F3B9CA" w14:textId="77777777" w:rsidR="00AF34F9" w:rsidRPr="00150E15" w:rsidRDefault="00AF34F9" w:rsidP="00150E15">
            <w:pPr>
              <w:pStyle w:val="Tabel"/>
              <w:numPr>
                <w:ilvl w:val="0"/>
                <w:numId w:val="13"/>
              </w:numPr>
              <w:rPr>
                <w:szCs w:val="16"/>
                <w:lang w:val="et-EE"/>
              </w:rPr>
            </w:pPr>
            <w:r w:rsidRPr="00150E15">
              <w:rPr>
                <w:szCs w:val="16"/>
                <w:lang w:val="et-EE"/>
              </w:rPr>
              <w:t>Klass 1 printerile sobiv tootja poolt spetsifitseeritud dokumentide klammerdamist, augustamist ja sorteerimist võimaldav viimistleja</w:t>
            </w:r>
          </w:p>
        </w:tc>
      </w:tr>
      <w:tr w:rsidR="00066F13" w:rsidRPr="00150E15" w14:paraId="122D8722" w14:textId="77777777" w:rsidTr="00150E15">
        <w:trPr>
          <w:cantSplit/>
          <w:trHeight w:val="284"/>
          <w:jc w:val="center"/>
        </w:trPr>
        <w:tc>
          <w:tcPr>
            <w:tcW w:w="2210" w:type="dxa"/>
            <w:shd w:val="clear" w:color="auto" w:fill="auto"/>
            <w:vAlign w:val="center"/>
          </w:tcPr>
          <w:p w14:paraId="7BA34E54" w14:textId="77777777" w:rsidR="00066F13" w:rsidRPr="00150E15" w:rsidRDefault="00066F13" w:rsidP="00150E15">
            <w:pPr>
              <w:pStyle w:val="Tabel"/>
              <w:rPr>
                <w:szCs w:val="16"/>
                <w:lang w:val="et-EE" w:eastAsia="et-EE"/>
              </w:rPr>
            </w:pPr>
            <w:r w:rsidRPr="00150E15">
              <w:rPr>
                <w:szCs w:val="16"/>
                <w:lang w:val="et-EE" w:eastAsia="et-EE"/>
              </w:rPr>
              <w:t>Tootja garantii 3 aastat</w:t>
            </w:r>
          </w:p>
        </w:tc>
        <w:tc>
          <w:tcPr>
            <w:tcW w:w="7337" w:type="dxa"/>
            <w:gridSpan w:val="2"/>
            <w:shd w:val="clear" w:color="auto" w:fill="auto"/>
            <w:vAlign w:val="center"/>
          </w:tcPr>
          <w:p w14:paraId="4300D664" w14:textId="77777777" w:rsidR="00066F13" w:rsidRPr="00150E15" w:rsidRDefault="00066F13" w:rsidP="00150E15">
            <w:pPr>
              <w:pStyle w:val="Tabel"/>
              <w:numPr>
                <w:ilvl w:val="0"/>
                <w:numId w:val="13"/>
              </w:numPr>
              <w:rPr>
                <w:szCs w:val="16"/>
                <w:lang w:val="et-EE"/>
              </w:rPr>
            </w:pPr>
            <w:r w:rsidRPr="00150E15">
              <w:rPr>
                <w:szCs w:val="16"/>
                <w:lang w:val="et-EE"/>
              </w:rPr>
              <w:t>Printeri välja ostmisel punktis 11.5 nõutava tootja garantii asendamine 3-aastase tootja garantiiga.</w:t>
            </w:r>
          </w:p>
        </w:tc>
      </w:tr>
      <w:tr w:rsidR="00066F13" w:rsidRPr="00150E15" w14:paraId="3265353C" w14:textId="77777777" w:rsidTr="00150E15">
        <w:trPr>
          <w:cantSplit/>
          <w:trHeight w:val="284"/>
          <w:jc w:val="center"/>
        </w:trPr>
        <w:tc>
          <w:tcPr>
            <w:tcW w:w="2210" w:type="dxa"/>
            <w:shd w:val="clear" w:color="auto" w:fill="auto"/>
            <w:vAlign w:val="center"/>
          </w:tcPr>
          <w:p w14:paraId="77A5DDCB" w14:textId="77777777" w:rsidR="00066F13" w:rsidRPr="00150E15" w:rsidRDefault="00066F13" w:rsidP="00150E15">
            <w:pPr>
              <w:pStyle w:val="Tabel"/>
              <w:rPr>
                <w:szCs w:val="16"/>
                <w:lang w:val="et-EE" w:eastAsia="et-EE"/>
              </w:rPr>
            </w:pPr>
            <w:r w:rsidRPr="00150E15">
              <w:rPr>
                <w:szCs w:val="16"/>
                <w:lang w:val="et-EE" w:eastAsia="et-EE"/>
              </w:rPr>
              <w:t>Täishooldusteenus 48. kuuks</w:t>
            </w:r>
          </w:p>
        </w:tc>
        <w:tc>
          <w:tcPr>
            <w:tcW w:w="7337" w:type="dxa"/>
            <w:gridSpan w:val="2"/>
            <w:shd w:val="clear" w:color="auto" w:fill="auto"/>
            <w:vAlign w:val="center"/>
          </w:tcPr>
          <w:p w14:paraId="313AA8A9" w14:textId="77777777" w:rsidR="00066F13" w:rsidRPr="00150E15" w:rsidRDefault="00066F13" w:rsidP="00150E15">
            <w:pPr>
              <w:pStyle w:val="Tabel"/>
              <w:numPr>
                <w:ilvl w:val="0"/>
                <w:numId w:val="13"/>
              </w:numPr>
              <w:rPr>
                <w:szCs w:val="16"/>
                <w:lang w:val="et-EE"/>
              </w:rPr>
            </w:pPr>
            <w:r w:rsidRPr="00150E15">
              <w:rPr>
                <w:szCs w:val="16"/>
                <w:lang w:val="et-EE"/>
              </w:rPr>
              <w:t xml:space="preserve">Tootja originaaltoonerit sisaldav tähishooldusteenuse pakett, mida on võimalik rakendada nii printeri ostmisel kui </w:t>
            </w:r>
            <w:r w:rsidR="00A2661A" w:rsidRPr="00150E15">
              <w:rPr>
                <w:szCs w:val="16"/>
                <w:lang w:val="et-EE"/>
              </w:rPr>
              <w:t>rent</w:t>
            </w:r>
            <w:r w:rsidRPr="00150E15">
              <w:rPr>
                <w:szCs w:val="16"/>
                <w:lang w:val="et-EE"/>
              </w:rPr>
              <w:t xml:space="preserve">imisel </w:t>
            </w:r>
          </w:p>
        </w:tc>
      </w:tr>
      <w:tr w:rsidR="00355005" w:rsidRPr="00C818D0" w14:paraId="78C628A5" w14:textId="77777777" w:rsidTr="007F1514">
        <w:trPr>
          <w:cantSplit/>
          <w:trHeight w:val="284"/>
          <w:jc w:val="center"/>
        </w:trPr>
        <w:tc>
          <w:tcPr>
            <w:tcW w:w="2238" w:type="dxa"/>
            <w:gridSpan w:val="2"/>
            <w:shd w:val="clear" w:color="auto" w:fill="auto"/>
          </w:tcPr>
          <w:p w14:paraId="16A12BD6" w14:textId="77777777" w:rsidR="00355005" w:rsidRDefault="00355005" w:rsidP="007F1514">
            <w:pPr>
              <w:pStyle w:val="Tabel"/>
              <w:rPr>
                <w:lang w:val="et-EE"/>
              </w:rPr>
            </w:pPr>
            <w:r>
              <w:rPr>
                <w:lang w:val="et-EE"/>
              </w:rPr>
              <w:t>Printeri</w:t>
            </w:r>
            <w:r w:rsidRPr="0001261E">
              <w:t xml:space="preserve"> püsimälu tagastamata jätmise ja iseseisvalt hävitamise õigus</w:t>
            </w:r>
          </w:p>
        </w:tc>
        <w:tc>
          <w:tcPr>
            <w:tcW w:w="7309" w:type="dxa"/>
            <w:shd w:val="clear" w:color="auto" w:fill="auto"/>
          </w:tcPr>
          <w:p w14:paraId="401B778D" w14:textId="77777777" w:rsidR="00355005" w:rsidRDefault="00355005" w:rsidP="00355005">
            <w:pPr>
              <w:pStyle w:val="Tabel"/>
              <w:numPr>
                <w:ilvl w:val="0"/>
                <w:numId w:val="14"/>
              </w:numPr>
              <w:rPr>
                <w:lang w:val="et-EE"/>
              </w:rPr>
            </w:pPr>
            <w:r w:rsidRPr="0001261E">
              <w:t xml:space="preserve">Hankija õigus garantiiperioodi kestel või rendiperioodi lõppemisel mitte tagastada ja iseseisvalt hävitada renditava </w:t>
            </w:r>
            <w:r>
              <w:rPr>
                <w:lang w:val="et-EE"/>
              </w:rPr>
              <w:t>printeri</w:t>
            </w:r>
            <w:r w:rsidRPr="0001261E">
              <w:t xml:space="preserve"> püsimälu. Kui püsimälu ei saa emaplaadilt eemaldada, kehtib kogu emaplaadi kohta. Püsimälu omandiõigus hankijale üle ei lähe. Kehtib ka välja ostetud </w:t>
            </w:r>
            <w:r>
              <w:rPr>
                <w:lang w:val="et-EE"/>
              </w:rPr>
              <w:t>printeri</w:t>
            </w:r>
            <w:r w:rsidRPr="0001261E">
              <w:t xml:space="preserve"> garantiijuhtumi puhul. </w:t>
            </w:r>
          </w:p>
        </w:tc>
      </w:tr>
    </w:tbl>
    <w:p w14:paraId="6FB81077" w14:textId="77777777" w:rsidR="00066F13" w:rsidRPr="00A2661A" w:rsidRDefault="00066F13" w:rsidP="006C2455">
      <w:pPr>
        <w:spacing w:after="80"/>
        <w:rPr>
          <w:szCs w:val="20"/>
        </w:rPr>
      </w:pPr>
    </w:p>
    <w:p w14:paraId="62E2C88D" w14:textId="77777777" w:rsidR="000C3A0B" w:rsidRPr="002451A3" w:rsidRDefault="000C3A0B" w:rsidP="006C2455">
      <w:pPr>
        <w:spacing w:after="80"/>
        <w:rPr>
          <w:i/>
          <w:color w:val="A6A6A6"/>
        </w:rPr>
      </w:pPr>
      <w:r w:rsidRPr="002451A3">
        <w:rPr>
          <w:i/>
          <w:color w:val="A6A6A6"/>
        </w:rPr>
        <w:lastRenderedPageBreak/>
        <w:t>/digitaalselt allkirjastatud/</w:t>
      </w:r>
    </w:p>
    <w:p w14:paraId="3134B772" w14:textId="77777777" w:rsidR="00E65E87" w:rsidRPr="00425922" w:rsidRDefault="00CD63B2" w:rsidP="006C2455">
      <w:pPr>
        <w:spacing w:after="80"/>
      </w:pPr>
      <w:r w:rsidRPr="00425922">
        <w:t>Mehis Sihvart</w:t>
      </w:r>
    </w:p>
    <w:p w14:paraId="4E6E4B4F" w14:textId="77777777" w:rsidR="000C3A0B" w:rsidRPr="00425922" w:rsidRDefault="000C3A0B" w:rsidP="006C2455">
      <w:pPr>
        <w:pStyle w:val="ETParagrahv2"/>
        <w:numPr>
          <w:ilvl w:val="0"/>
          <w:numId w:val="0"/>
        </w:numPr>
        <w:spacing w:after="80"/>
      </w:pPr>
    </w:p>
    <w:sectPr w:rsidR="000C3A0B" w:rsidRPr="00425922" w:rsidSect="00F063DA">
      <w:headerReference w:type="even" r:id="rId12"/>
      <w:headerReference w:type="default" r:id="rId13"/>
      <w:footerReference w:type="even" r:id="rId14"/>
      <w:footerReference w:type="default" r:id="rId15"/>
      <w:headerReference w:type="first" r:id="rId16"/>
      <w:footerReference w:type="first" r:id="rId17"/>
      <w:pgSz w:w="11906" w:h="16838"/>
      <w:pgMar w:top="1361" w:right="1134" w:bottom="680"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36B1" w14:textId="77777777" w:rsidR="00BA71E3" w:rsidRDefault="00BA71E3" w:rsidP="00237473">
      <w:r>
        <w:separator/>
      </w:r>
    </w:p>
  </w:endnote>
  <w:endnote w:type="continuationSeparator" w:id="0">
    <w:p w14:paraId="60985340" w14:textId="77777777" w:rsidR="00BA71E3" w:rsidRDefault="00BA71E3" w:rsidP="0023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5364" w14:textId="77777777" w:rsidR="00004EC5" w:rsidRDefault="00004EC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5075" w14:textId="57B9B5BF" w:rsidR="0033677D" w:rsidRDefault="0033677D">
    <w:pPr>
      <w:pStyle w:val="Jalus"/>
    </w:pPr>
    <w:r>
      <w:fldChar w:fldCharType="begin"/>
    </w:r>
    <w:r>
      <w:instrText>PAGE   \* MERGEFORMAT</w:instrText>
    </w:r>
    <w:r>
      <w:fldChar w:fldCharType="separate"/>
    </w:r>
    <w:r w:rsidR="00004EC5" w:rsidRPr="00004EC5">
      <w:rPr>
        <w:noProof/>
        <w:lang w:val="et-EE"/>
      </w:rPr>
      <w:t>2</w:t>
    </w:r>
    <w:r>
      <w:fldChar w:fldCharType="end"/>
    </w:r>
  </w:p>
  <w:p w14:paraId="2C358B38" w14:textId="77777777" w:rsidR="0033677D" w:rsidRDefault="0033677D">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F7BC" w14:textId="77777777" w:rsidR="00004EC5" w:rsidRDefault="00004EC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257DC" w14:textId="77777777" w:rsidR="00BA71E3" w:rsidRDefault="00BA71E3" w:rsidP="00237473">
      <w:r>
        <w:separator/>
      </w:r>
    </w:p>
  </w:footnote>
  <w:footnote w:type="continuationSeparator" w:id="0">
    <w:p w14:paraId="54AA7002" w14:textId="77777777" w:rsidR="00BA71E3" w:rsidRDefault="00BA71E3" w:rsidP="0023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5815" w14:textId="77777777" w:rsidR="00004EC5" w:rsidRDefault="00004EC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1C7F" w14:textId="77777777" w:rsidR="00004EC5" w:rsidRDefault="00004EC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9FAC" w14:textId="77777777" w:rsidR="00AD420A" w:rsidRDefault="00004EC5" w:rsidP="00AD420A">
    <w:pPr>
      <w:pStyle w:val="Pis"/>
      <w:tabs>
        <w:tab w:val="right" w:pos="9354"/>
      </w:tabs>
      <w:ind w:left="-993"/>
      <w:jc w:val="left"/>
      <w:rPr>
        <w:lang w:val="et-EE"/>
      </w:rPr>
    </w:pPr>
    <w:r>
      <w:rPr>
        <w:lang w:val="et-EE"/>
      </w:rPr>
      <w:pict w14:anchorId="603C7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60.75pt">
          <v:imagedata r:id="rId1" o:title="RIK_est_horis"/>
        </v:shape>
      </w:pict>
    </w:r>
    <w:r w:rsidR="00AD420A">
      <w:rPr>
        <w:lang w:val="et-EE"/>
      </w:rPr>
      <w:tab/>
    </w:r>
  </w:p>
  <w:p w14:paraId="1A0D3AA4" w14:textId="1A856C7E" w:rsidR="00AD420A" w:rsidRDefault="00AD420A" w:rsidP="00AD420A">
    <w:pPr>
      <w:pStyle w:val="Pis"/>
      <w:rPr>
        <w:lang w:val="et-EE"/>
      </w:rPr>
    </w:pPr>
    <w:r w:rsidRPr="00895BB3">
      <w:rPr>
        <w:highlight w:val="yellow"/>
        <w:lang w:val="et-EE"/>
      </w:rPr>
      <w:t>Lisa 4-</w:t>
    </w:r>
    <w:r w:rsidR="00004EC5">
      <w:rPr>
        <w:lang w:val="et-EE"/>
      </w:rPr>
      <w:t>4</w:t>
    </w:r>
    <w:bookmarkStart w:id="7" w:name="_GoBack"/>
    <w:bookmarkEnd w:id="7"/>
  </w:p>
  <w:p w14:paraId="088F5F0D" w14:textId="77777777" w:rsidR="00AD420A" w:rsidRDefault="00AD420A" w:rsidP="00AD420A">
    <w:pPr>
      <w:pStyle w:val="Pis"/>
      <w:rPr>
        <w:lang w:val="et-EE"/>
      </w:rPr>
    </w:pPr>
    <w:r>
      <w:rPr>
        <w:lang w:val="et-EE"/>
      </w:rPr>
      <w:t>Riigihanke „Printerite soetus täishooldusteenuse võimalusega (</w:t>
    </w:r>
    <w:r w:rsidR="00895BB3">
      <w:rPr>
        <w:lang w:val="et-EE"/>
      </w:rPr>
      <w:t>xxxxxx</w:t>
    </w:r>
    <w:r>
      <w:rPr>
        <w:lang w:val="et-EE"/>
      </w:rPr>
      <w:t xml:space="preserve">) </w:t>
    </w:r>
  </w:p>
  <w:p w14:paraId="7F3E3568" w14:textId="77777777" w:rsidR="00190AD1" w:rsidRPr="00AD420A" w:rsidRDefault="00AD420A" w:rsidP="00AD420A">
    <w:pPr>
      <w:pStyle w:val="Pis"/>
    </w:pPr>
    <w:r>
      <w:rPr>
        <w:lang w:val="et-EE"/>
      </w:rPr>
      <w:t>hankedokumentide juurde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DB4"/>
    <w:multiLevelType w:val="hybridMultilevel"/>
    <w:tmpl w:val="1EF4F0A2"/>
    <w:lvl w:ilvl="0" w:tplc="D7BCE9EE">
      <w:start w:val="8"/>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9F3444"/>
    <w:multiLevelType w:val="multilevel"/>
    <w:tmpl w:val="88849C4A"/>
    <w:lvl w:ilvl="0">
      <w:start w:val="1"/>
      <w:numFmt w:val="decimal"/>
      <w:pStyle w:val="ETParagrahv1"/>
      <w:lvlText w:val="%1."/>
      <w:lvlJc w:val="left"/>
      <w:pPr>
        <w:ind w:left="357" w:hanging="357"/>
      </w:pPr>
      <w:rPr>
        <w:rFonts w:hint="default"/>
      </w:rPr>
    </w:lvl>
    <w:lvl w:ilvl="1">
      <w:start w:val="1"/>
      <w:numFmt w:val="decimal"/>
      <w:pStyle w:val="ETParagrahv2"/>
      <w:lvlText w:val="%1.%2."/>
      <w:lvlJc w:val="left"/>
      <w:pPr>
        <w:ind w:left="720" w:hanging="493"/>
      </w:pPr>
      <w:rPr>
        <w:rFonts w:hint="default"/>
        <w:color w:val="auto"/>
      </w:rPr>
    </w:lvl>
    <w:lvl w:ilvl="2">
      <w:start w:val="1"/>
      <w:numFmt w:val="decimal"/>
      <w:lvlText w:val="%1.%2.%3"/>
      <w:lvlJc w:val="left"/>
      <w:pPr>
        <w:ind w:left="1361" w:hanging="641"/>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87F6620"/>
    <w:multiLevelType w:val="hybridMultilevel"/>
    <w:tmpl w:val="580C60EE"/>
    <w:lvl w:ilvl="0" w:tplc="EC7E5A5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30A720D"/>
    <w:multiLevelType w:val="hybridMultilevel"/>
    <w:tmpl w:val="7C6A8256"/>
    <w:lvl w:ilvl="0" w:tplc="9356ADD8">
      <w:start w:val="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5C3695F"/>
    <w:multiLevelType w:val="hybridMultilevel"/>
    <w:tmpl w:val="6A98C1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CA5549F"/>
    <w:multiLevelType w:val="hybridMultilevel"/>
    <w:tmpl w:val="1A524426"/>
    <w:lvl w:ilvl="0" w:tplc="D7BCE9EE">
      <w:start w:val="8"/>
      <w:numFmt w:val="bullet"/>
      <w:lvlText w:val="-"/>
      <w:lvlJc w:val="left"/>
      <w:pPr>
        <w:ind w:left="643" w:hanging="283"/>
      </w:pPr>
      <w:rPr>
        <w:rFonts w:ascii="Arial" w:eastAsia="Times New Roman"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0F25275"/>
    <w:multiLevelType w:val="hybridMultilevel"/>
    <w:tmpl w:val="156661D8"/>
    <w:lvl w:ilvl="0" w:tplc="EC7E5A5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7693FF6"/>
    <w:multiLevelType w:val="hybridMultilevel"/>
    <w:tmpl w:val="07FEF41C"/>
    <w:lvl w:ilvl="0" w:tplc="EC7E5A5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4AE4EEA"/>
    <w:multiLevelType w:val="multilevel"/>
    <w:tmpl w:val="5206451C"/>
    <w:styleLink w:val="Tabeliloend"/>
    <w:lvl w:ilvl="0">
      <w:start w:val="1"/>
      <w:numFmt w:val="bullet"/>
      <w:lvlText w:val=""/>
      <w:lvlJc w:val="left"/>
      <w:pPr>
        <w:ind w:left="360" w:hanging="360"/>
      </w:pPr>
      <w:rPr>
        <w:rFonts w:ascii="Symbol" w:hAnsi="Symbol"/>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4D817A0"/>
    <w:multiLevelType w:val="hybridMultilevel"/>
    <w:tmpl w:val="E0EC561C"/>
    <w:lvl w:ilvl="0" w:tplc="D7BCE9EE">
      <w:start w:val="8"/>
      <w:numFmt w:val="bullet"/>
      <w:lvlText w:val="-"/>
      <w:lvlJc w:val="left"/>
      <w:pPr>
        <w:ind w:left="643" w:hanging="283"/>
      </w:pPr>
      <w:rPr>
        <w:rFonts w:ascii="Arial" w:eastAsia="Times New Roman"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40A2F92"/>
    <w:multiLevelType w:val="multilevel"/>
    <w:tmpl w:val="F8EC0FFE"/>
    <w:lvl w:ilvl="0">
      <w:start w:val="1"/>
      <w:numFmt w:val="decimal"/>
      <w:pStyle w:val="Paragrahv"/>
      <w:lvlText w:val="%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929"/>
        </w:tabs>
        <w:ind w:left="1929" w:hanging="794"/>
      </w:pPr>
      <w:rPr>
        <w:rFonts w:cs="Times New Roman" w:hint="default"/>
      </w:rPr>
    </w:lvl>
    <w:lvl w:ilvl="3">
      <w:start w:val="1"/>
      <w:numFmt w:val="decimal"/>
      <w:lvlText w:val="%1.%2.%3.%4."/>
      <w:lvlJc w:val="left"/>
      <w:pPr>
        <w:tabs>
          <w:tab w:val="num" w:pos="1701"/>
        </w:tabs>
        <w:ind w:left="1701" w:hanging="113"/>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1" w15:restartNumberingAfterBreak="0">
    <w:nsid w:val="6C2D4A59"/>
    <w:multiLevelType w:val="hybridMultilevel"/>
    <w:tmpl w:val="E3FE3998"/>
    <w:lvl w:ilvl="0" w:tplc="EC7E5A5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9"/>
  </w:num>
  <w:num w:numId="6">
    <w:abstractNumId w:val="0"/>
  </w:num>
  <w:num w:numId="7">
    <w:abstractNumId w:val="5"/>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1"/>
        <w:numFmt w:val="decimal"/>
        <w:pStyle w:val="ETParagrahv1"/>
        <w:lvlText w:val="%1."/>
        <w:lvlJc w:val="left"/>
        <w:pPr>
          <w:ind w:left="357" w:hanging="357"/>
        </w:pPr>
        <w:rPr>
          <w:rFonts w:hint="default"/>
        </w:rPr>
      </w:lvl>
    </w:lvlOverride>
    <w:lvlOverride w:ilvl="1">
      <w:lvl w:ilvl="1">
        <w:start w:val="1"/>
        <w:numFmt w:val="decimal"/>
        <w:pStyle w:val="ETParagrahv2"/>
        <w:lvlText w:val="%1.%2."/>
        <w:lvlJc w:val="left"/>
        <w:pPr>
          <w:tabs>
            <w:tab w:val="num" w:pos="794"/>
          </w:tabs>
          <w:ind w:left="794" w:hanging="567"/>
        </w:pPr>
        <w:rPr>
          <w:rFonts w:hint="default"/>
          <w:color w:val="auto"/>
        </w:rPr>
      </w:lvl>
    </w:lvlOverride>
    <w:lvlOverride w:ilvl="2">
      <w:lvl w:ilvl="2">
        <w:start w:val="1"/>
        <w:numFmt w:val="decimal"/>
        <w:lvlText w:val="%1.%2.%3"/>
        <w:lvlJc w:val="left"/>
        <w:pPr>
          <w:ind w:left="1361" w:hanging="641"/>
        </w:pPr>
        <w:rPr>
          <w:rFonts w:hint="default"/>
        </w:rPr>
      </w:lvl>
    </w:lvlOverride>
    <w:lvlOverride w:ilvl="3">
      <w:lvl w:ilvl="3">
        <w:start w:val="1"/>
        <w:numFmt w:val="decimal"/>
        <w:lvlText w:val="%1.%2.%3.%4"/>
        <w:lvlJc w:val="left"/>
        <w:pPr>
          <w:ind w:left="2155" w:hanging="73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2"/>
  </w:num>
  <w:num w:numId="12">
    <w:abstractNumId w:val="7"/>
  </w:num>
  <w:num w:numId="13">
    <w:abstractNumId w:val="1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5B"/>
    <w:rsid w:val="00000E15"/>
    <w:rsid w:val="00001412"/>
    <w:rsid w:val="00001807"/>
    <w:rsid w:val="0000193D"/>
    <w:rsid w:val="000033AF"/>
    <w:rsid w:val="00003484"/>
    <w:rsid w:val="00004863"/>
    <w:rsid w:val="00004986"/>
    <w:rsid w:val="00004EC5"/>
    <w:rsid w:val="00005B45"/>
    <w:rsid w:val="00005C9F"/>
    <w:rsid w:val="000063C4"/>
    <w:rsid w:val="00007354"/>
    <w:rsid w:val="00010C90"/>
    <w:rsid w:val="00010EE3"/>
    <w:rsid w:val="000117E0"/>
    <w:rsid w:val="00011AEA"/>
    <w:rsid w:val="00011C0C"/>
    <w:rsid w:val="000123D4"/>
    <w:rsid w:val="00012B6B"/>
    <w:rsid w:val="0001328E"/>
    <w:rsid w:val="00014446"/>
    <w:rsid w:val="00014FCE"/>
    <w:rsid w:val="00015F6D"/>
    <w:rsid w:val="00016081"/>
    <w:rsid w:val="00016761"/>
    <w:rsid w:val="0001725C"/>
    <w:rsid w:val="00017856"/>
    <w:rsid w:val="00021AD1"/>
    <w:rsid w:val="00024421"/>
    <w:rsid w:val="00025959"/>
    <w:rsid w:val="00025A33"/>
    <w:rsid w:val="0003138E"/>
    <w:rsid w:val="0003248B"/>
    <w:rsid w:val="00032AD3"/>
    <w:rsid w:val="000338C4"/>
    <w:rsid w:val="0003399A"/>
    <w:rsid w:val="0003658A"/>
    <w:rsid w:val="000372FA"/>
    <w:rsid w:val="000411ED"/>
    <w:rsid w:val="0004179B"/>
    <w:rsid w:val="00042231"/>
    <w:rsid w:val="0004371F"/>
    <w:rsid w:val="00046437"/>
    <w:rsid w:val="00046604"/>
    <w:rsid w:val="00050163"/>
    <w:rsid w:val="00050391"/>
    <w:rsid w:val="00051E5E"/>
    <w:rsid w:val="0005628B"/>
    <w:rsid w:val="00056812"/>
    <w:rsid w:val="00061BA0"/>
    <w:rsid w:val="00062403"/>
    <w:rsid w:val="00062F4A"/>
    <w:rsid w:val="00062F8D"/>
    <w:rsid w:val="000644D8"/>
    <w:rsid w:val="00064C6A"/>
    <w:rsid w:val="0006531F"/>
    <w:rsid w:val="00066092"/>
    <w:rsid w:val="00066F13"/>
    <w:rsid w:val="00067899"/>
    <w:rsid w:val="00067E83"/>
    <w:rsid w:val="00072AC3"/>
    <w:rsid w:val="00074B37"/>
    <w:rsid w:val="00075422"/>
    <w:rsid w:val="00076F27"/>
    <w:rsid w:val="000825E6"/>
    <w:rsid w:val="00082D8F"/>
    <w:rsid w:val="00083753"/>
    <w:rsid w:val="0008673F"/>
    <w:rsid w:val="00086867"/>
    <w:rsid w:val="000907E1"/>
    <w:rsid w:val="000919AE"/>
    <w:rsid w:val="00092B5E"/>
    <w:rsid w:val="00094DD3"/>
    <w:rsid w:val="00095DD3"/>
    <w:rsid w:val="0009666B"/>
    <w:rsid w:val="00096E34"/>
    <w:rsid w:val="000A06D7"/>
    <w:rsid w:val="000A166E"/>
    <w:rsid w:val="000A29EC"/>
    <w:rsid w:val="000A3D49"/>
    <w:rsid w:val="000A6489"/>
    <w:rsid w:val="000A674B"/>
    <w:rsid w:val="000B1F65"/>
    <w:rsid w:val="000B21E6"/>
    <w:rsid w:val="000B3C31"/>
    <w:rsid w:val="000B61DB"/>
    <w:rsid w:val="000B6DE6"/>
    <w:rsid w:val="000B7C58"/>
    <w:rsid w:val="000C01C0"/>
    <w:rsid w:val="000C02F0"/>
    <w:rsid w:val="000C21CF"/>
    <w:rsid w:val="000C2D6D"/>
    <w:rsid w:val="000C3A0B"/>
    <w:rsid w:val="000C4C9C"/>
    <w:rsid w:val="000D2BC0"/>
    <w:rsid w:val="000D4276"/>
    <w:rsid w:val="000D4CE6"/>
    <w:rsid w:val="000D5A90"/>
    <w:rsid w:val="000D61D1"/>
    <w:rsid w:val="000D7129"/>
    <w:rsid w:val="000E1183"/>
    <w:rsid w:val="000E22F0"/>
    <w:rsid w:val="000E33FC"/>
    <w:rsid w:val="000E4756"/>
    <w:rsid w:val="000E4A19"/>
    <w:rsid w:val="000E53A3"/>
    <w:rsid w:val="000E5D1C"/>
    <w:rsid w:val="000E6B81"/>
    <w:rsid w:val="000E7304"/>
    <w:rsid w:val="000E7B33"/>
    <w:rsid w:val="000E7F59"/>
    <w:rsid w:val="000E7F81"/>
    <w:rsid w:val="000F09E1"/>
    <w:rsid w:val="000F57C9"/>
    <w:rsid w:val="000F6656"/>
    <w:rsid w:val="000F782A"/>
    <w:rsid w:val="000F794F"/>
    <w:rsid w:val="000F7B6B"/>
    <w:rsid w:val="000F7F98"/>
    <w:rsid w:val="00102663"/>
    <w:rsid w:val="001039BC"/>
    <w:rsid w:val="00104D06"/>
    <w:rsid w:val="001074AB"/>
    <w:rsid w:val="00110207"/>
    <w:rsid w:val="001119FB"/>
    <w:rsid w:val="00113430"/>
    <w:rsid w:val="00116842"/>
    <w:rsid w:val="00122EAE"/>
    <w:rsid w:val="00124520"/>
    <w:rsid w:val="0013097B"/>
    <w:rsid w:val="00132950"/>
    <w:rsid w:val="0013472F"/>
    <w:rsid w:val="00137AD2"/>
    <w:rsid w:val="001405B4"/>
    <w:rsid w:val="0014065A"/>
    <w:rsid w:val="00143D5F"/>
    <w:rsid w:val="00144AEA"/>
    <w:rsid w:val="00145509"/>
    <w:rsid w:val="00147CA9"/>
    <w:rsid w:val="00150E15"/>
    <w:rsid w:val="0015127E"/>
    <w:rsid w:val="00151652"/>
    <w:rsid w:val="00154782"/>
    <w:rsid w:val="0015611F"/>
    <w:rsid w:val="0015701A"/>
    <w:rsid w:val="00157AC9"/>
    <w:rsid w:val="00161226"/>
    <w:rsid w:val="001612C8"/>
    <w:rsid w:val="00161FC8"/>
    <w:rsid w:val="0016201A"/>
    <w:rsid w:val="00162727"/>
    <w:rsid w:val="00162738"/>
    <w:rsid w:val="0016449C"/>
    <w:rsid w:val="00165888"/>
    <w:rsid w:val="00165BFE"/>
    <w:rsid w:val="0016779E"/>
    <w:rsid w:val="0017042E"/>
    <w:rsid w:val="001715E1"/>
    <w:rsid w:val="00172F87"/>
    <w:rsid w:val="00175806"/>
    <w:rsid w:val="00175A2E"/>
    <w:rsid w:val="00176490"/>
    <w:rsid w:val="0017704C"/>
    <w:rsid w:val="00180E39"/>
    <w:rsid w:val="00180F95"/>
    <w:rsid w:val="00181E22"/>
    <w:rsid w:val="00182FED"/>
    <w:rsid w:val="001833F3"/>
    <w:rsid w:val="00183959"/>
    <w:rsid w:val="001854B9"/>
    <w:rsid w:val="0018726E"/>
    <w:rsid w:val="00187AD7"/>
    <w:rsid w:val="00190AD1"/>
    <w:rsid w:val="00190D5C"/>
    <w:rsid w:val="0019204F"/>
    <w:rsid w:val="00192587"/>
    <w:rsid w:val="00192F3A"/>
    <w:rsid w:val="00193A8B"/>
    <w:rsid w:val="001941DB"/>
    <w:rsid w:val="0019719E"/>
    <w:rsid w:val="0019760C"/>
    <w:rsid w:val="00197676"/>
    <w:rsid w:val="001A0230"/>
    <w:rsid w:val="001A2C4B"/>
    <w:rsid w:val="001A395A"/>
    <w:rsid w:val="001A7971"/>
    <w:rsid w:val="001B3D52"/>
    <w:rsid w:val="001B4A7D"/>
    <w:rsid w:val="001B5C43"/>
    <w:rsid w:val="001B6A67"/>
    <w:rsid w:val="001C0989"/>
    <w:rsid w:val="001C1B7B"/>
    <w:rsid w:val="001D0073"/>
    <w:rsid w:val="001D0E27"/>
    <w:rsid w:val="001D254D"/>
    <w:rsid w:val="001D326D"/>
    <w:rsid w:val="001D5952"/>
    <w:rsid w:val="001D59A2"/>
    <w:rsid w:val="001E1EAF"/>
    <w:rsid w:val="001E1F38"/>
    <w:rsid w:val="001E25E0"/>
    <w:rsid w:val="001E3734"/>
    <w:rsid w:val="001E3CF0"/>
    <w:rsid w:val="001E5431"/>
    <w:rsid w:val="001F3982"/>
    <w:rsid w:val="001F4C8B"/>
    <w:rsid w:val="001F54A6"/>
    <w:rsid w:val="001F6115"/>
    <w:rsid w:val="001F78F0"/>
    <w:rsid w:val="00201BB9"/>
    <w:rsid w:val="00205476"/>
    <w:rsid w:val="0020667E"/>
    <w:rsid w:val="0020679F"/>
    <w:rsid w:val="00206A70"/>
    <w:rsid w:val="00206DAA"/>
    <w:rsid w:val="00206EA4"/>
    <w:rsid w:val="00207A7D"/>
    <w:rsid w:val="00207E08"/>
    <w:rsid w:val="002122CE"/>
    <w:rsid w:val="0021239A"/>
    <w:rsid w:val="00213048"/>
    <w:rsid w:val="00213061"/>
    <w:rsid w:val="00216B3A"/>
    <w:rsid w:val="00217546"/>
    <w:rsid w:val="0022130A"/>
    <w:rsid w:val="00221671"/>
    <w:rsid w:val="002221E8"/>
    <w:rsid w:val="00225F65"/>
    <w:rsid w:val="0023252F"/>
    <w:rsid w:val="002348EB"/>
    <w:rsid w:val="00237473"/>
    <w:rsid w:val="00237D88"/>
    <w:rsid w:val="002451A3"/>
    <w:rsid w:val="00245F1B"/>
    <w:rsid w:val="00250825"/>
    <w:rsid w:val="00251DDB"/>
    <w:rsid w:val="0025323C"/>
    <w:rsid w:val="00253C97"/>
    <w:rsid w:val="00253EB0"/>
    <w:rsid w:val="0025534E"/>
    <w:rsid w:val="00255882"/>
    <w:rsid w:val="0025647D"/>
    <w:rsid w:val="00256CD2"/>
    <w:rsid w:val="00257CF6"/>
    <w:rsid w:val="00262F81"/>
    <w:rsid w:val="002636B6"/>
    <w:rsid w:val="0026438B"/>
    <w:rsid w:val="0026569A"/>
    <w:rsid w:val="00265B55"/>
    <w:rsid w:val="00266507"/>
    <w:rsid w:val="00267383"/>
    <w:rsid w:val="002726DE"/>
    <w:rsid w:val="00274563"/>
    <w:rsid w:val="00275D3A"/>
    <w:rsid w:val="00277321"/>
    <w:rsid w:val="00281B0F"/>
    <w:rsid w:val="00283C89"/>
    <w:rsid w:val="00284F8A"/>
    <w:rsid w:val="0029055B"/>
    <w:rsid w:val="00291483"/>
    <w:rsid w:val="002928DD"/>
    <w:rsid w:val="00292C90"/>
    <w:rsid w:val="00292E76"/>
    <w:rsid w:val="0029326D"/>
    <w:rsid w:val="002945AF"/>
    <w:rsid w:val="00294C3D"/>
    <w:rsid w:val="00295E10"/>
    <w:rsid w:val="00296955"/>
    <w:rsid w:val="002969A9"/>
    <w:rsid w:val="0029744A"/>
    <w:rsid w:val="002A2D6A"/>
    <w:rsid w:val="002A361F"/>
    <w:rsid w:val="002A549C"/>
    <w:rsid w:val="002B0188"/>
    <w:rsid w:val="002B0411"/>
    <w:rsid w:val="002B2DD0"/>
    <w:rsid w:val="002B3F32"/>
    <w:rsid w:val="002B6A9A"/>
    <w:rsid w:val="002C110D"/>
    <w:rsid w:val="002C140E"/>
    <w:rsid w:val="002C1D8D"/>
    <w:rsid w:val="002C1DCA"/>
    <w:rsid w:val="002C6BAE"/>
    <w:rsid w:val="002C743D"/>
    <w:rsid w:val="002D10FC"/>
    <w:rsid w:val="002D1AF6"/>
    <w:rsid w:val="002D2FFE"/>
    <w:rsid w:val="002D3F5C"/>
    <w:rsid w:val="002D5E87"/>
    <w:rsid w:val="002D6704"/>
    <w:rsid w:val="002D67CE"/>
    <w:rsid w:val="002E0D7C"/>
    <w:rsid w:val="002E3396"/>
    <w:rsid w:val="002E3D27"/>
    <w:rsid w:val="002E41EB"/>
    <w:rsid w:val="002E50E6"/>
    <w:rsid w:val="002E5147"/>
    <w:rsid w:val="002E7281"/>
    <w:rsid w:val="002F0842"/>
    <w:rsid w:val="002F09DF"/>
    <w:rsid w:val="002F2464"/>
    <w:rsid w:val="002F50FF"/>
    <w:rsid w:val="002F58E6"/>
    <w:rsid w:val="002F60FF"/>
    <w:rsid w:val="002F6425"/>
    <w:rsid w:val="002F674A"/>
    <w:rsid w:val="002F6856"/>
    <w:rsid w:val="00300BE1"/>
    <w:rsid w:val="00301F2B"/>
    <w:rsid w:val="00302CC0"/>
    <w:rsid w:val="00303618"/>
    <w:rsid w:val="00303760"/>
    <w:rsid w:val="00304F9C"/>
    <w:rsid w:val="00306A84"/>
    <w:rsid w:val="00306BD9"/>
    <w:rsid w:val="00310C9D"/>
    <w:rsid w:val="00311FC5"/>
    <w:rsid w:val="0031321D"/>
    <w:rsid w:val="0031492A"/>
    <w:rsid w:val="00316BAD"/>
    <w:rsid w:val="00317389"/>
    <w:rsid w:val="00325871"/>
    <w:rsid w:val="00326D21"/>
    <w:rsid w:val="00326FCF"/>
    <w:rsid w:val="003276B4"/>
    <w:rsid w:val="00330760"/>
    <w:rsid w:val="003307B5"/>
    <w:rsid w:val="00330A84"/>
    <w:rsid w:val="00331817"/>
    <w:rsid w:val="00332F74"/>
    <w:rsid w:val="00333183"/>
    <w:rsid w:val="003332AD"/>
    <w:rsid w:val="00333418"/>
    <w:rsid w:val="00333B06"/>
    <w:rsid w:val="0033677D"/>
    <w:rsid w:val="003367A6"/>
    <w:rsid w:val="00342C21"/>
    <w:rsid w:val="00343A69"/>
    <w:rsid w:val="00343CE5"/>
    <w:rsid w:val="00343FD1"/>
    <w:rsid w:val="00344134"/>
    <w:rsid w:val="00347085"/>
    <w:rsid w:val="003477B5"/>
    <w:rsid w:val="003479A7"/>
    <w:rsid w:val="003501C4"/>
    <w:rsid w:val="00350BA4"/>
    <w:rsid w:val="00352BB1"/>
    <w:rsid w:val="00354296"/>
    <w:rsid w:val="00355005"/>
    <w:rsid w:val="00355708"/>
    <w:rsid w:val="00356467"/>
    <w:rsid w:val="0036511F"/>
    <w:rsid w:val="00365965"/>
    <w:rsid w:val="00366CEC"/>
    <w:rsid w:val="00370623"/>
    <w:rsid w:val="00373161"/>
    <w:rsid w:val="00373C0E"/>
    <w:rsid w:val="00374F30"/>
    <w:rsid w:val="003767A4"/>
    <w:rsid w:val="00377BEF"/>
    <w:rsid w:val="0038028B"/>
    <w:rsid w:val="0038090B"/>
    <w:rsid w:val="00384C1B"/>
    <w:rsid w:val="003861E3"/>
    <w:rsid w:val="003871CB"/>
    <w:rsid w:val="003874F8"/>
    <w:rsid w:val="003917F5"/>
    <w:rsid w:val="0039294F"/>
    <w:rsid w:val="00392CCE"/>
    <w:rsid w:val="00394460"/>
    <w:rsid w:val="00395A79"/>
    <w:rsid w:val="00396F59"/>
    <w:rsid w:val="003A0A4D"/>
    <w:rsid w:val="003A1928"/>
    <w:rsid w:val="003A368A"/>
    <w:rsid w:val="003A3A11"/>
    <w:rsid w:val="003A42E1"/>
    <w:rsid w:val="003A547A"/>
    <w:rsid w:val="003A77A7"/>
    <w:rsid w:val="003B0AB8"/>
    <w:rsid w:val="003B158E"/>
    <w:rsid w:val="003B1ACE"/>
    <w:rsid w:val="003B2B5A"/>
    <w:rsid w:val="003B2F95"/>
    <w:rsid w:val="003B62D4"/>
    <w:rsid w:val="003C0D16"/>
    <w:rsid w:val="003C155C"/>
    <w:rsid w:val="003C2DB1"/>
    <w:rsid w:val="003C7B27"/>
    <w:rsid w:val="003D2407"/>
    <w:rsid w:val="003D3C1B"/>
    <w:rsid w:val="003D3F24"/>
    <w:rsid w:val="003D4620"/>
    <w:rsid w:val="003D4954"/>
    <w:rsid w:val="003E2A74"/>
    <w:rsid w:val="003E310B"/>
    <w:rsid w:val="003E3AC9"/>
    <w:rsid w:val="003E5B99"/>
    <w:rsid w:val="003E7D5A"/>
    <w:rsid w:val="003F2184"/>
    <w:rsid w:val="003F26CA"/>
    <w:rsid w:val="003F36D2"/>
    <w:rsid w:val="003F44D9"/>
    <w:rsid w:val="003F5ABA"/>
    <w:rsid w:val="00400971"/>
    <w:rsid w:val="00400BB2"/>
    <w:rsid w:val="00401AA5"/>
    <w:rsid w:val="0040375C"/>
    <w:rsid w:val="00404E64"/>
    <w:rsid w:val="00410EBD"/>
    <w:rsid w:val="00412B82"/>
    <w:rsid w:val="00413D01"/>
    <w:rsid w:val="00415602"/>
    <w:rsid w:val="0041772D"/>
    <w:rsid w:val="00422442"/>
    <w:rsid w:val="00425922"/>
    <w:rsid w:val="00426EE5"/>
    <w:rsid w:val="0042796D"/>
    <w:rsid w:val="00431679"/>
    <w:rsid w:val="0043334D"/>
    <w:rsid w:val="0043372E"/>
    <w:rsid w:val="00436952"/>
    <w:rsid w:val="00440569"/>
    <w:rsid w:val="00440B74"/>
    <w:rsid w:val="0044148B"/>
    <w:rsid w:val="0044630D"/>
    <w:rsid w:val="0044707C"/>
    <w:rsid w:val="004479F2"/>
    <w:rsid w:val="004501AC"/>
    <w:rsid w:val="004502BE"/>
    <w:rsid w:val="00450415"/>
    <w:rsid w:val="00450DFC"/>
    <w:rsid w:val="00451B28"/>
    <w:rsid w:val="00452D3C"/>
    <w:rsid w:val="0045572F"/>
    <w:rsid w:val="00457F04"/>
    <w:rsid w:val="0046035A"/>
    <w:rsid w:val="004609F8"/>
    <w:rsid w:val="00460BBA"/>
    <w:rsid w:val="004617AF"/>
    <w:rsid w:val="00461927"/>
    <w:rsid w:val="00462592"/>
    <w:rsid w:val="004628E3"/>
    <w:rsid w:val="00462E0F"/>
    <w:rsid w:val="00463649"/>
    <w:rsid w:val="00464F23"/>
    <w:rsid w:val="004656BA"/>
    <w:rsid w:val="00466397"/>
    <w:rsid w:val="004669F1"/>
    <w:rsid w:val="00473CBA"/>
    <w:rsid w:val="004742F3"/>
    <w:rsid w:val="00474524"/>
    <w:rsid w:val="004757D5"/>
    <w:rsid w:val="00475FB9"/>
    <w:rsid w:val="00483F84"/>
    <w:rsid w:val="00487007"/>
    <w:rsid w:val="004940FD"/>
    <w:rsid w:val="0049557C"/>
    <w:rsid w:val="0049661F"/>
    <w:rsid w:val="004A20FA"/>
    <w:rsid w:val="004A7039"/>
    <w:rsid w:val="004B0076"/>
    <w:rsid w:val="004B00A1"/>
    <w:rsid w:val="004B0D87"/>
    <w:rsid w:val="004B114F"/>
    <w:rsid w:val="004B2EEC"/>
    <w:rsid w:val="004B3EC7"/>
    <w:rsid w:val="004B466A"/>
    <w:rsid w:val="004C01AB"/>
    <w:rsid w:val="004C5E70"/>
    <w:rsid w:val="004C64C2"/>
    <w:rsid w:val="004C6D38"/>
    <w:rsid w:val="004D1105"/>
    <w:rsid w:val="004D152C"/>
    <w:rsid w:val="004D277C"/>
    <w:rsid w:val="004D5CF9"/>
    <w:rsid w:val="004D69E2"/>
    <w:rsid w:val="004D6C5A"/>
    <w:rsid w:val="004E43F6"/>
    <w:rsid w:val="004E5130"/>
    <w:rsid w:val="004E5C1A"/>
    <w:rsid w:val="004E68F6"/>
    <w:rsid w:val="004E6BC5"/>
    <w:rsid w:val="004F0B4F"/>
    <w:rsid w:val="004F1027"/>
    <w:rsid w:val="004F1123"/>
    <w:rsid w:val="004F2645"/>
    <w:rsid w:val="004F3CC9"/>
    <w:rsid w:val="004F4EBD"/>
    <w:rsid w:val="00500D02"/>
    <w:rsid w:val="00501E13"/>
    <w:rsid w:val="00502B1E"/>
    <w:rsid w:val="005049A8"/>
    <w:rsid w:val="005063C2"/>
    <w:rsid w:val="00507590"/>
    <w:rsid w:val="00511BDC"/>
    <w:rsid w:val="00512129"/>
    <w:rsid w:val="00512933"/>
    <w:rsid w:val="0051313F"/>
    <w:rsid w:val="00513E8A"/>
    <w:rsid w:val="00515D4D"/>
    <w:rsid w:val="00517029"/>
    <w:rsid w:val="0051760C"/>
    <w:rsid w:val="00521F5D"/>
    <w:rsid w:val="0052212F"/>
    <w:rsid w:val="00523569"/>
    <w:rsid w:val="00525C69"/>
    <w:rsid w:val="005262EC"/>
    <w:rsid w:val="00527548"/>
    <w:rsid w:val="005313E4"/>
    <w:rsid w:val="00535631"/>
    <w:rsid w:val="00536792"/>
    <w:rsid w:val="005408D6"/>
    <w:rsid w:val="0054143A"/>
    <w:rsid w:val="005417B0"/>
    <w:rsid w:val="0054313B"/>
    <w:rsid w:val="00543F78"/>
    <w:rsid w:val="00543F91"/>
    <w:rsid w:val="005449CD"/>
    <w:rsid w:val="00546C0C"/>
    <w:rsid w:val="005471B8"/>
    <w:rsid w:val="00550460"/>
    <w:rsid w:val="00552893"/>
    <w:rsid w:val="00554181"/>
    <w:rsid w:val="00554E1F"/>
    <w:rsid w:val="00555491"/>
    <w:rsid w:val="0055580E"/>
    <w:rsid w:val="00555F71"/>
    <w:rsid w:val="0056074A"/>
    <w:rsid w:val="00561236"/>
    <w:rsid w:val="0056238F"/>
    <w:rsid w:val="00562B17"/>
    <w:rsid w:val="0056335B"/>
    <w:rsid w:val="0056605F"/>
    <w:rsid w:val="00566FF3"/>
    <w:rsid w:val="005671E2"/>
    <w:rsid w:val="005679BE"/>
    <w:rsid w:val="00570258"/>
    <w:rsid w:val="00571073"/>
    <w:rsid w:val="00571A61"/>
    <w:rsid w:val="00573D44"/>
    <w:rsid w:val="00580936"/>
    <w:rsid w:val="0058469D"/>
    <w:rsid w:val="00587B52"/>
    <w:rsid w:val="00593E97"/>
    <w:rsid w:val="0059638E"/>
    <w:rsid w:val="0059648B"/>
    <w:rsid w:val="005973EB"/>
    <w:rsid w:val="005A6E38"/>
    <w:rsid w:val="005B58B3"/>
    <w:rsid w:val="005B7A8E"/>
    <w:rsid w:val="005C162C"/>
    <w:rsid w:val="005C28A3"/>
    <w:rsid w:val="005C2EEE"/>
    <w:rsid w:val="005C4537"/>
    <w:rsid w:val="005C7E2E"/>
    <w:rsid w:val="005D01BD"/>
    <w:rsid w:val="005D484E"/>
    <w:rsid w:val="005D4A8F"/>
    <w:rsid w:val="005D5E7C"/>
    <w:rsid w:val="005E1331"/>
    <w:rsid w:val="005E1C88"/>
    <w:rsid w:val="005E309C"/>
    <w:rsid w:val="005E3C9A"/>
    <w:rsid w:val="005E450D"/>
    <w:rsid w:val="005E4BF0"/>
    <w:rsid w:val="005E516B"/>
    <w:rsid w:val="005E6005"/>
    <w:rsid w:val="005E698A"/>
    <w:rsid w:val="005E6B4B"/>
    <w:rsid w:val="005E7214"/>
    <w:rsid w:val="005F2A52"/>
    <w:rsid w:val="005F2BD3"/>
    <w:rsid w:val="005F383B"/>
    <w:rsid w:val="005F4E8C"/>
    <w:rsid w:val="005F61DC"/>
    <w:rsid w:val="005F6662"/>
    <w:rsid w:val="005F6695"/>
    <w:rsid w:val="005F7471"/>
    <w:rsid w:val="006019C4"/>
    <w:rsid w:val="00603DC0"/>
    <w:rsid w:val="006040C2"/>
    <w:rsid w:val="006040E4"/>
    <w:rsid w:val="0060749F"/>
    <w:rsid w:val="00610B63"/>
    <w:rsid w:val="00610E06"/>
    <w:rsid w:val="006115A6"/>
    <w:rsid w:val="00611F94"/>
    <w:rsid w:val="00612F74"/>
    <w:rsid w:val="00613101"/>
    <w:rsid w:val="00613630"/>
    <w:rsid w:val="00614977"/>
    <w:rsid w:val="006179BE"/>
    <w:rsid w:val="00617E58"/>
    <w:rsid w:val="00617F42"/>
    <w:rsid w:val="00617F54"/>
    <w:rsid w:val="00620D8B"/>
    <w:rsid w:val="006212F0"/>
    <w:rsid w:val="0062181F"/>
    <w:rsid w:val="00621D13"/>
    <w:rsid w:val="00622ADE"/>
    <w:rsid w:val="006246D0"/>
    <w:rsid w:val="0062754D"/>
    <w:rsid w:val="0063383F"/>
    <w:rsid w:val="006347E5"/>
    <w:rsid w:val="0063491F"/>
    <w:rsid w:val="006364BA"/>
    <w:rsid w:val="00636C87"/>
    <w:rsid w:val="00640140"/>
    <w:rsid w:val="006412E8"/>
    <w:rsid w:val="00642B0D"/>
    <w:rsid w:val="00644848"/>
    <w:rsid w:val="006474C9"/>
    <w:rsid w:val="00650A73"/>
    <w:rsid w:val="00650F4F"/>
    <w:rsid w:val="00651654"/>
    <w:rsid w:val="00651BFC"/>
    <w:rsid w:val="00653BEF"/>
    <w:rsid w:val="00654923"/>
    <w:rsid w:val="006561B4"/>
    <w:rsid w:val="00656695"/>
    <w:rsid w:val="00656FF1"/>
    <w:rsid w:val="00657AFF"/>
    <w:rsid w:val="00663711"/>
    <w:rsid w:val="00663970"/>
    <w:rsid w:val="00663C4B"/>
    <w:rsid w:val="006641B4"/>
    <w:rsid w:val="006653F3"/>
    <w:rsid w:val="006663C9"/>
    <w:rsid w:val="006666C6"/>
    <w:rsid w:val="0066704C"/>
    <w:rsid w:val="00667472"/>
    <w:rsid w:val="00671756"/>
    <w:rsid w:val="00671FB5"/>
    <w:rsid w:val="00673E5F"/>
    <w:rsid w:val="00674D5A"/>
    <w:rsid w:val="00675AC2"/>
    <w:rsid w:val="0067774C"/>
    <w:rsid w:val="00677A78"/>
    <w:rsid w:val="0068037C"/>
    <w:rsid w:val="00680D79"/>
    <w:rsid w:val="00680F28"/>
    <w:rsid w:val="00685EED"/>
    <w:rsid w:val="00686187"/>
    <w:rsid w:val="00686E3E"/>
    <w:rsid w:val="00690949"/>
    <w:rsid w:val="00691537"/>
    <w:rsid w:val="006916C4"/>
    <w:rsid w:val="006932B1"/>
    <w:rsid w:val="00693615"/>
    <w:rsid w:val="006949E5"/>
    <w:rsid w:val="0069632D"/>
    <w:rsid w:val="006A0198"/>
    <w:rsid w:val="006A06A8"/>
    <w:rsid w:val="006A5D57"/>
    <w:rsid w:val="006A6550"/>
    <w:rsid w:val="006A7457"/>
    <w:rsid w:val="006B0406"/>
    <w:rsid w:val="006B314D"/>
    <w:rsid w:val="006B33BE"/>
    <w:rsid w:val="006B3BF0"/>
    <w:rsid w:val="006B7466"/>
    <w:rsid w:val="006B7B76"/>
    <w:rsid w:val="006B7DF1"/>
    <w:rsid w:val="006C0D9A"/>
    <w:rsid w:val="006C228C"/>
    <w:rsid w:val="006C2455"/>
    <w:rsid w:val="006C24D4"/>
    <w:rsid w:val="006C3905"/>
    <w:rsid w:val="006C64E6"/>
    <w:rsid w:val="006C70EA"/>
    <w:rsid w:val="006C790F"/>
    <w:rsid w:val="006D2880"/>
    <w:rsid w:val="006D304A"/>
    <w:rsid w:val="006D4F59"/>
    <w:rsid w:val="006D7321"/>
    <w:rsid w:val="006D7C71"/>
    <w:rsid w:val="006E2567"/>
    <w:rsid w:val="006E3D99"/>
    <w:rsid w:val="006E3E8B"/>
    <w:rsid w:val="006E5919"/>
    <w:rsid w:val="006E5B9A"/>
    <w:rsid w:val="006E6325"/>
    <w:rsid w:val="006F15A0"/>
    <w:rsid w:val="006F2736"/>
    <w:rsid w:val="006F5382"/>
    <w:rsid w:val="006F58E5"/>
    <w:rsid w:val="00701932"/>
    <w:rsid w:val="00702CC3"/>
    <w:rsid w:val="00704891"/>
    <w:rsid w:val="007057AB"/>
    <w:rsid w:val="00706291"/>
    <w:rsid w:val="00706EE8"/>
    <w:rsid w:val="00707777"/>
    <w:rsid w:val="00707FDF"/>
    <w:rsid w:val="00712074"/>
    <w:rsid w:val="00713E30"/>
    <w:rsid w:val="007152BE"/>
    <w:rsid w:val="00715F33"/>
    <w:rsid w:val="0072130E"/>
    <w:rsid w:val="00721BD4"/>
    <w:rsid w:val="00723AA3"/>
    <w:rsid w:val="00724374"/>
    <w:rsid w:val="00727BBE"/>
    <w:rsid w:val="00727FFC"/>
    <w:rsid w:val="007339BC"/>
    <w:rsid w:val="00734536"/>
    <w:rsid w:val="00734701"/>
    <w:rsid w:val="00735CB8"/>
    <w:rsid w:val="00736815"/>
    <w:rsid w:val="007369A2"/>
    <w:rsid w:val="007418C1"/>
    <w:rsid w:val="007450B6"/>
    <w:rsid w:val="007451D3"/>
    <w:rsid w:val="00747FBF"/>
    <w:rsid w:val="00751819"/>
    <w:rsid w:val="007529B1"/>
    <w:rsid w:val="00752AA7"/>
    <w:rsid w:val="00752C27"/>
    <w:rsid w:val="00754AF6"/>
    <w:rsid w:val="0076096E"/>
    <w:rsid w:val="00760EF1"/>
    <w:rsid w:val="00761437"/>
    <w:rsid w:val="00761599"/>
    <w:rsid w:val="00771F45"/>
    <w:rsid w:val="00772F5C"/>
    <w:rsid w:val="00773484"/>
    <w:rsid w:val="00773AA9"/>
    <w:rsid w:val="00774DCB"/>
    <w:rsid w:val="00775952"/>
    <w:rsid w:val="00775C57"/>
    <w:rsid w:val="00776696"/>
    <w:rsid w:val="00781918"/>
    <w:rsid w:val="007842F0"/>
    <w:rsid w:val="00784F6D"/>
    <w:rsid w:val="0078575D"/>
    <w:rsid w:val="00786F69"/>
    <w:rsid w:val="00787129"/>
    <w:rsid w:val="00790B0B"/>
    <w:rsid w:val="0079145C"/>
    <w:rsid w:val="00792511"/>
    <w:rsid w:val="0079325D"/>
    <w:rsid w:val="00794936"/>
    <w:rsid w:val="007A10BB"/>
    <w:rsid w:val="007A1150"/>
    <w:rsid w:val="007A129F"/>
    <w:rsid w:val="007A2582"/>
    <w:rsid w:val="007A5924"/>
    <w:rsid w:val="007A6C82"/>
    <w:rsid w:val="007A6F48"/>
    <w:rsid w:val="007A7013"/>
    <w:rsid w:val="007B03C6"/>
    <w:rsid w:val="007B1908"/>
    <w:rsid w:val="007B325D"/>
    <w:rsid w:val="007B54A8"/>
    <w:rsid w:val="007C178F"/>
    <w:rsid w:val="007C3F9F"/>
    <w:rsid w:val="007D0184"/>
    <w:rsid w:val="007D1465"/>
    <w:rsid w:val="007D2567"/>
    <w:rsid w:val="007D29A8"/>
    <w:rsid w:val="007D4695"/>
    <w:rsid w:val="007D60BC"/>
    <w:rsid w:val="007E394B"/>
    <w:rsid w:val="007E3CFC"/>
    <w:rsid w:val="007E4109"/>
    <w:rsid w:val="007F1619"/>
    <w:rsid w:val="007F16CF"/>
    <w:rsid w:val="007F28FB"/>
    <w:rsid w:val="007F7005"/>
    <w:rsid w:val="007F785B"/>
    <w:rsid w:val="00800511"/>
    <w:rsid w:val="00801096"/>
    <w:rsid w:val="00801712"/>
    <w:rsid w:val="00805E39"/>
    <w:rsid w:val="00807330"/>
    <w:rsid w:val="00807E86"/>
    <w:rsid w:val="008109AD"/>
    <w:rsid w:val="008122FF"/>
    <w:rsid w:val="00813626"/>
    <w:rsid w:val="0081413C"/>
    <w:rsid w:val="008147A4"/>
    <w:rsid w:val="0081760D"/>
    <w:rsid w:val="00824292"/>
    <w:rsid w:val="008248FF"/>
    <w:rsid w:val="008300DA"/>
    <w:rsid w:val="00831044"/>
    <w:rsid w:val="0083119A"/>
    <w:rsid w:val="00831D11"/>
    <w:rsid w:val="00834FF2"/>
    <w:rsid w:val="00835720"/>
    <w:rsid w:val="00837A62"/>
    <w:rsid w:val="00837B4E"/>
    <w:rsid w:val="00840949"/>
    <w:rsid w:val="00841D27"/>
    <w:rsid w:val="00842CCA"/>
    <w:rsid w:val="008459F9"/>
    <w:rsid w:val="00846E37"/>
    <w:rsid w:val="0085104A"/>
    <w:rsid w:val="0085350A"/>
    <w:rsid w:val="00854BC9"/>
    <w:rsid w:val="00855DAE"/>
    <w:rsid w:val="00861670"/>
    <w:rsid w:val="00861F77"/>
    <w:rsid w:val="00862FD4"/>
    <w:rsid w:val="008630E5"/>
    <w:rsid w:val="008642D1"/>
    <w:rsid w:val="00865110"/>
    <w:rsid w:val="00865FDC"/>
    <w:rsid w:val="008702A9"/>
    <w:rsid w:val="00870833"/>
    <w:rsid w:val="008719E3"/>
    <w:rsid w:val="00871CE5"/>
    <w:rsid w:val="00873024"/>
    <w:rsid w:val="008749F0"/>
    <w:rsid w:val="008749F7"/>
    <w:rsid w:val="00877BCE"/>
    <w:rsid w:val="00880F62"/>
    <w:rsid w:val="008825C1"/>
    <w:rsid w:val="00882F28"/>
    <w:rsid w:val="008838A8"/>
    <w:rsid w:val="00884317"/>
    <w:rsid w:val="00887B62"/>
    <w:rsid w:val="00890471"/>
    <w:rsid w:val="00890927"/>
    <w:rsid w:val="00891FA4"/>
    <w:rsid w:val="008935BA"/>
    <w:rsid w:val="00895BB3"/>
    <w:rsid w:val="008966E3"/>
    <w:rsid w:val="008A0528"/>
    <w:rsid w:val="008A3113"/>
    <w:rsid w:val="008A3924"/>
    <w:rsid w:val="008A4A45"/>
    <w:rsid w:val="008A5AB9"/>
    <w:rsid w:val="008A6D59"/>
    <w:rsid w:val="008B08E7"/>
    <w:rsid w:val="008B0DC3"/>
    <w:rsid w:val="008B21DF"/>
    <w:rsid w:val="008B3245"/>
    <w:rsid w:val="008B37BA"/>
    <w:rsid w:val="008B5C77"/>
    <w:rsid w:val="008B646B"/>
    <w:rsid w:val="008B7EAC"/>
    <w:rsid w:val="008C1442"/>
    <w:rsid w:val="008C241E"/>
    <w:rsid w:val="008C60CF"/>
    <w:rsid w:val="008C65C0"/>
    <w:rsid w:val="008C76FE"/>
    <w:rsid w:val="008D1CEA"/>
    <w:rsid w:val="008D6404"/>
    <w:rsid w:val="008D77AE"/>
    <w:rsid w:val="008E0F14"/>
    <w:rsid w:val="008E10F1"/>
    <w:rsid w:val="008E11D7"/>
    <w:rsid w:val="008E3C68"/>
    <w:rsid w:val="008E6A66"/>
    <w:rsid w:val="008E70E2"/>
    <w:rsid w:val="008E7683"/>
    <w:rsid w:val="008E775F"/>
    <w:rsid w:val="008E7E3C"/>
    <w:rsid w:val="008E7EC2"/>
    <w:rsid w:val="008F172F"/>
    <w:rsid w:val="008F461C"/>
    <w:rsid w:val="008F48C0"/>
    <w:rsid w:val="008F570B"/>
    <w:rsid w:val="008F59AF"/>
    <w:rsid w:val="008F6CEF"/>
    <w:rsid w:val="00900382"/>
    <w:rsid w:val="0090096E"/>
    <w:rsid w:val="00900AD4"/>
    <w:rsid w:val="00902F78"/>
    <w:rsid w:val="00903E8F"/>
    <w:rsid w:val="00906966"/>
    <w:rsid w:val="00913A00"/>
    <w:rsid w:val="00913F0B"/>
    <w:rsid w:val="00914BFE"/>
    <w:rsid w:val="00916D9B"/>
    <w:rsid w:val="00917920"/>
    <w:rsid w:val="0092554F"/>
    <w:rsid w:val="009333C0"/>
    <w:rsid w:val="00935F0E"/>
    <w:rsid w:val="0093612F"/>
    <w:rsid w:val="00936855"/>
    <w:rsid w:val="0094081F"/>
    <w:rsid w:val="00941E6B"/>
    <w:rsid w:val="0094262B"/>
    <w:rsid w:val="009428BA"/>
    <w:rsid w:val="009434B0"/>
    <w:rsid w:val="0094386A"/>
    <w:rsid w:val="00944164"/>
    <w:rsid w:val="0094421D"/>
    <w:rsid w:val="00945937"/>
    <w:rsid w:val="0094674B"/>
    <w:rsid w:val="00946B92"/>
    <w:rsid w:val="00947959"/>
    <w:rsid w:val="009540B4"/>
    <w:rsid w:val="00957EDF"/>
    <w:rsid w:val="009611BC"/>
    <w:rsid w:val="00961478"/>
    <w:rsid w:val="00962EBB"/>
    <w:rsid w:val="00963501"/>
    <w:rsid w:val="0096376E"/>
    <w:rsid w:val="00964434"/>
    <w:rsid w:val="009644FF"/>
    <w:rsid w:val="00966C72"/>
    <w:rsid w:val="009703F9"/>
    <w:rsid w:val="00971417"/>
    <w:rsid w:val="00971499"/>
    <w:rsid w:val="009747BC"/>
    <w:rsid w:val="009756DE"/>
    <w:rsid w:val="0097726D"/>
    <w:rsid w:val="00977653"/>
    <w:rsid w:val="0098070D"/>
    <w:rsid w:val="00982DB9"/>
    <w:rsid w:val="00983706"/>
    <w:rsid w:val="009842FD"/>
    <w:rsid w:val="00984D3B"/>
    <w:rsid w:val="00984D7D"/>
    <w:rsid w:val="0098534E"/>
    <w:rsid w:val="009862FB"/>
    <w:rsid w:val="009870E0"/>
    <w:rsid w:val="0098747E"/>
    <w:rsid w:val="009901C2"/>
    <w:rsid w:val="009905B3"/>
    <w:rsid w:val="0099148E"/>
    <w:rsid w:val="0099155F"/>
    <w:rsid w:val="00991AE4"/>
    <w:rsid w:val="00991C9E"/>
    <w:rsid w:val="00992FAB"/>
    <w:rsid w:val="00993A19"/>
    <w:rsid w:val="00994BC1"/>
    <w:rsid w:val="00995B52"/>
    <w:rsid w:val="00996F91"/>
    <w:rsid w:val="009A25E5"/>
    <w:rsid w:val="009A2EC6"/>
    <w:rsid w:val="009A5161"/>
    <w:rsid w:val="009A5313"/>
    <w:rsid w:val="009A7B1E"/>
    <w:rsid w:val="009B0895"/>
    <w:rsid w:val="009B2BE4"/>
    <w:rsid w:val="009B3BEE"/>
    <w:rsid w:val="009B42D5"/>
    <w:rsid w:val="009B5FF0"/>
    <w:rsid w:val="009B63D9"/>
    <w:rsid w:val="009C2CDF"/>
    <w:rsid w:val="009C4205"/>
    <w:rsid w:val="009C4ACB"/>
    <w:rsid w:val="009C5438"/>
    <w:rsid w:val="009C6515"/>
    <w:rsid w:val="009C7725"/>
    <w:rsid w:val="009D05EA"/>
    <w:rsid w:val="009D1034"/>
    <w:rsid w:val="009D2E60"/>
    <w:rsid w:val="009D401A"/>
    <w:rsid w:val="009D421D"/>
    <w:rsid w:val="009D57A4"/>
    <w:rsid w:val="009D60F1"/>
    <w:rsid w:val="009D679E"/>
    <w:rsid w:val="009D7A3E"/>
    <w:rsid w:val="009E05C8"/>
    <w:rsid w:val="009E32C6"/>
    <w:rsid w:val="009E48BD"/>
    <w:rsid w:val="009F002B"/>
    <w:rsid w:val="009F0CB6"/>
    <w:rsid w:val="009F1080"/>
    <w:rsid w:val="009F185B"/>
    <w:rsid w:val="009F2D41"/>
    <w:rsid w:val="009F4215"/>
    <w:rsid w:val="009F49F1"/>
    <w:rsid w:val="009F4DA6"/>
    <w:rsid w:val="009F6502"/>
    <w:rsid w:val="00A0212E"/>
    <w:rsid w:val="00A029A5"/>
    <w:rsid w:val="00A02E8E"/>
    <w:rsid w:val="00A059BD"/>
    <w:rsid w:val="00A065A2"/>
    <w:rsid w:val="00A07135"/>
    <w:rsid w:val="00A11B8E"/>
    <w:rsid w:val="00A148E0"/>
    <w:rsid w:val="00A15B77"/>
    <w:rsid w:val="00A21DCC"/>
    <w:rsid w:val="00A2212D"/>
    <w:rsid w:val="00A237AC"/>
    <w:rsid w:val="00A24241"/>
    <w:rsid w:val="00A2661A"/>
    <w:rsid w:val="00A27402"/>
    <w:rsid w:val="00A27C61"/>
    <w:rsid w:val="00A30FE2"/>
    <w:rsid w:val="00A323E7"/>
    <w:rsid w:val="00A32EA2"/>
    <w:rsid w:val="00A33B6B"/>
    <w:rsid w:val="00A34C08"/>
    <w:rsid w:val="00A40DB8"/>
    <w:rsid w:val="00A4206B"/>
    <w:rsid w:val="00A4253D"/>
    <w:rsid w:val="00A42967"/>
    <w:rsid w:val="00A43AC0"/>
    <w:rsid w:val="00A45BA7"/>
    <w:rsid w:val="00A46335"/>
    <w:rsid w:val="00A47028"/>
    <w:rsid w:val="00A47A2D"/>
    <w:rsid w:val="00A47B12"/>
    <w:rsid w:val="00A47CD1"/>
    <w:rsid w:val="00A50D36"/>
    <w:rsid w:val="00A50DD3"/>
    <w:rsid w:val="00A51C62"/>
    <w:rsid w:val="00A51CB5"/>
    <w:rsid w:val="00A53579"/>
    <w:rsid w:val="00A5489C"/>
    <w:rsid w:val="00A54A9F"/>
    <w:rsid w:val="00A54BD3"/>
    <w:rsid w:val="00A55863"/>
    <w:rsid w:val="00A56173"/>
    <w:rsid w:val="00A565BB"/>
    <w:rsid w:val="00A61746"/>
    <w:rsid w:val="00A61A5D"/>
    <w:rsid w:val="00A62CB6"/>
    <w:rsid w:val="00A62E53"/>
    <w:rsid w:val="00A655B3"/>
    <w:rsid w:val="00A655E8"/>
    <w:rsid w:val="00A6595F"/>
    <w:rsid w:val="00A66625"/>
    <w:rsid w:val="00A67B6D"/>
    <w:rsid w:val="00A67C91"/>
    <w:rsid w:val="00A709EB"/>
    <w:rsid w:val="00A70A82"/>
    <w:rsid w:val="00A722F2"/>
    <w:rsid w:val="00A7474E"/>
    <w:rsid w:val="00A77724"/>
    <w:rsid w:val="00A818DE"/>
    <w:rsid w:val="00A84021"/>
    <w:rsid w:val="00A8515E"/>
    <w:rsid w:val="00A86B8D"/>
    <w:rsid w:val="00A86E4E"/>
    <w:rsid w:val="00A90EC3"/>
    <w:rsid w:val="00A923CE"/>
    <w:rsid w:val="00A934CA"/>
    <w:rsid w:val="00A93D12"/>
    <w:rsid w:val="00A96B16"/>
    <w:rsid w:val="00AA0250"/>
    <w:rsid w:val="00AA0608"/>
    <w:rsid w:val="00AA0BA1"/>
    <w:rsid w:val="00AA275F"/>
    <w:rsid w:val="00AA3A22"/>
    <w:rsid w:val="00AA3F53"/>
    <w:rsid w:val="00AA4271"/>
    <w:rsid w:val="00AA4287"/>
    <w:rsid w:val="00AA5A15"/>
    <w:rsid w:val="00AA7BBF"/>
    <w:rsid w:val="00AA7D8E"/>
    <w:rsid w:val="00AA7FCE"/>
    <w:rsid w:val="00AB12C3"/>
    <w:rsid w:val="00AB1D79"/>
    <w:rsid w:val="00AB1EAF"/>
    <w:rsid w:val="00AB2B9E"/>
    <w:rsid w:val="00AB3105"/>
    <w:rsid w:val="00AB3516"/>
    <w:rsid w:val="00AB48DA"/>
    <w:rsid w:val="00AB56B9"/>
    <w:rsid w:val="00AC198B"/>
    <w:rsid w:val="00AC1F01"/>
    <w:rsid w:val="00AC1FB6"/>
    <w:rsid w:val="00AC2070"/>
    <w:rsid w:val="00AC33CA"/>
    <w:rsid w:val="00AC4E6F"/>
    <w:rsid w:val="00AD16DB"/>
    <w:rsid w:val="00AD420A"/>
    <w:rsid w:val="00AD485A"/>
    <w:rsid w:val="00AD5BDD"/>
    <w:rsid w:val="00AD6B9E"/>
    <w:rsid w:val="00AE14EF"/>
    <w:rsid w:val="00AE3BD7"/>
    <w:rsid w:val="00AE461D"/>
    <w:rsid w:val="00AE4C8F"/>
    <w:rsid w:val="00AE5130"/>
    <w:rsid w:val="00AF34F9"/>
    <w:rsid w:val="00AF503A"/>
    <w:rsid w:val="00AF548C"/>
    <w:rsid w:val="00AF55AB"/>
    <w:rsid w:val="00B01C9A"/>
    <w:rsid w:val="00B04BAE"/>
    <w:rsid w:val="00B07739"/>
    <w:rsid w:val="00B11916"/>
    <w:rsid w:val="00B11E1B"/>
    <w:rsid w:val="00B11F18"/>
    <w:rsid w:val="00B123DF"/>
    <w:rsid w:val="00B130C0"/>
    <w:rsid w:val="00B147FF"/>
    <w:rsid w:val="00B204BE"/>
    <w:rsid w:val="00B20B05"/>
    <w:rsid w:val="00B2170C"/>
    <w:rsid w:val="00B23385"/>
    <w:rsid w:val="00B236EC"/>
    <w:rsid w:val="00B24868"/>
    <w:rsid w:val="00B250B8"/>
    <w:rsid w:val="00B25190"/>
    <w:rsid w:val="00B31BEE"/>
    <w:rsid w:val="00B3257E"/>
    <w:rsid w:val="00B32E64"/>
    <w:rsid w:val="00B33286"/>
    <w:rsid w:val="00B426F3"/>
    <w:rsid w:val="00B42D2A"/>
    <w:rsid w:val="00B450E6"/>
    <w:rsid w:val="00B463BE"/>
    <w:rsid w:val="00B4729A"/>
    <w:rsid w:val="00B47D8C"/>
    <w:rsid w:val="00B50DA2"/>
    <w:rsid w:val="00B51AD5"/>
    <w:rsid w:val="00B51E59"/>
    <w:rsid w:val="00B52DE2"/>
    <w:rsid w:val="00B536C9"/>
    <w:rsid w:val="00B5491D"/>
    <w:rsid w:val="00B54A4B"/>
    <w:rsid w:val="00B54E7E"/>
    <w:rsid w:val="00B55175"/>
    <w:rsid w:val="00B55996"/>
    <w:rsid w:val="00B55B96"/>
    <w:rsid w:val="00B61392"/>
    <w:rsid w:val="00B61E0A"/>
    <w:rsid w:val="00B624EA"/>
    <w:rsid w:val="00B6280E"/>
    <w:rsid w:val="00B64DD1"/>
    <w:rsid w:val="00B65992"/>
    <w:rsid w:val="00B66E4E"/>
    <w:rsid w:val="00B70B3F"/>
    <w:rsid w:val="00B70EC4"/>
    <w:rsid w:val="00B762E0"/>
    <w:rsid w:val="00B81186"/>
    <w:rsid w:val="00B831B9"/>
    <w:rsid w:val="00B83DD5"/>
    <w:rsid w:val="00B84BE0"/>
    <w:rsid w:val="00B913E0"/>
    <w:rsid w:val="00B92649"/>
    <w:rsid w:val="00B92670"/>
    <w:rsid w:val="00B92727"/>
    <w:rsid w:val="00B9356D"/>
    <w:rsid w:val="00B94B35"/>
    <w:rsid w:val="00B94E15"/>
    <w:rsid w:val="00B969B7"/>
    <w:rsid w:val="00B96C89"/>
    <w:rsid w:val="00BA1E27"/>
    <w:rsid w:val="00BA214A"/>
    <w:rsid w:val="00BA3A45"/>
    <w:rsid w:val="00BA5AAC"/>
    <w:rsid w:val="00BA71E3"/>
    <w:rsid w:val="00BB0B78"/>
    <w:rsid w:val="00BB0FBF"/>
    <w:rsid w:val="00BB143B"/>
    <w:rsid w:val="00BB2090"/>
    <w:rsid w:val="00BB4E9D"/>
    <w:rsid w:val="00BB63C8"/>
    <w:rsid w:val="00BB77BA"/>
    <w:rsid w:val="00BC1059"/>
    <w:rsid w:val="00BC3A07"/>
    <w:rsid w:val="00BC62A9"/>
    <w:rsid w:val="00BC64EC"/>
    <w:rsid w:val="00BC6D5B"/>
    <w:rsid w:val="00BC76E8"/>
    <w:rsid w:val="00BD0108"/>
    <w:rsid w:val="00BD027C"/>
    <w:rsid w:val="00BD0809"/>
    <w:rsid w:val="00BD3865"/>
    <w:rsid w:val="00BD44D6"/>
    <w:rsid w:val="00BD5528"/>
    <w:rsid w:val="00BD5E1E"/>
    <w:rsid w:val="00BD6103"/>
    <w:rsid w:val="00BD6973"/>
    <w:rsid w:val="00BE03EF"/>
    <w:rsid w:val="00BE1329"/>
    <w:rsid w:val="00BE28A1"/>
    <w:rsid w:val="00BE4D78"/>
    <w:rsid w:val="00BE5145"/>
    <w:rsid w:val="00BE6C5D"/>
    <w:rsid w:val="00BF00C0"/>
    <w:rsid w:val="00BF235A"/>
    <w:rsid w:val="00BF5886"/>
    <w:rsid w:val="00BF5F9D"/>
    <w:rsid w:val="00BF650A"/>
    <w:rsid w:val="00BF6D17"/>
    <w:rsid w:val="00BF7012"/>
    <w:rsid w:val="00BF74C0"/>
    <w:rsid w:val="00C004E9"/>
    <w:rsid w:val="00C00811"/>
    <w:rsid w:val="00C01299"/>
    <w:rsid w:val="00C0182F"/>
    <w:rsid w:val="00C02DAF"/>
    <w:rsid w:val="00C04134"/>
    <w:rsid w:val="00C0457D"/>
    <w:rsid w:val="00C053C9"/>
    <w:rsid w:val="00C103B3"/>
    <w:rsid w:val="00C1176C"/>
    <w:rsid w:val="00C11B64"/>
    <w:rsid w:val="00C11ECF"/>
    <w:rsid w:val="00C12100"/>
    <w:rsid w:val="00C15581"/>
    <w:rsid w:val="00C17B94"/>
    <w:rsid w:val="00C20E20"/>
    <w:rsid w:val="00C211DD"/>
    <w:rsid w:val="00C21D7F"/>
    <w:rsid w:val="00C23573"/>
    <w:rsid w:val="00C24049"/>
    <w:rsid w:val="00C25F5A"/>
    <w:rsid w:val="00C26CEE"/>
    <w:rsid w:val="00C26F47"/>
    <w:rsid w:val="00C27E80"/>
    <w:rsid w:val="00C30168"/>
    <w:rsid w:val="00C337CF"/>
    <w:rsid w:val="00C34892"/>
    <w:rsid w:val="00C35C0A"/>
    <w:rsid w:val="00C3785D"/>
    <w:rsid w:val="00C4136B"/>
    <w:rsid w:val="00C41C78"/>
    <w:rsid w:val="00C4260B"/>
    <w:rsid w:val="00C4366E"/>
    <w:rsid w:val="00C44F08"/>
    <w:rsid w:val="00C452F1"/>
    <w:rsid w:val="00C458FF"/>
    <w:rsid w:val="00C4619D"/>
    <w:rsid w:val="00C46C8D"/>
    <w:rsid w:val="00C47448"/>
    <w:rsid w:val="00C47BDC"/>
    <w:rsid w:val="00C522D7"/>
    <w:rsid w:val="00C52636"/>
    <w:rsid w:val="00C534C4"/>
    <w:rsid w:val="00C605D9"/>
    <w:rsid w:val="00C61752"/>
    <w:rsid w:val="00C6199E"/>
    <w:rsid w:val="00C653DB"/>
    <w:rsid w:val="00C65D9A"/>
    <w:rsid w:val="00C65EBD"/>
    <w:rsid w:val="00C660D1"/>
    <w:rsid w:val="00C6637A"/>
    <w:rsid w:val="00C67546"/>
    <w:rsid w:val="00C67B95"/>
    <w:rsid w:val="00C67DB9"/>
    <w:rsid w:val="00C7016C"/>
    <w:rsid w:val="00C71EDF"/>
    <w:rsid w:val="00C72296"/>
    <w:rsid w:val="00C7362D"/>
    <w:rsid w:val="00C772D4"/>
    <w:rsid w:val="00C77CED"/>
    <w:rsid w:val="00C80559"/>
    <w:rsid w:val="00C80D4E"/>
    <w:rsid w:val="00C8499D"/>
    <w:rsid w:val="00C84E75"/>
    <w:rsid w:val="00C8655F"/>
    <w:rsid w:val="00C86C66"/>
    <w:rsid w:val="00C90B34"/>
    <w:rsid w:val="00C91C3B"/>
    <w:rsid w:val="00C91D06"/>
    <w:rsid w:val="00C947B4"/>
    <w:rsid w:val="00C96991"/>
    <w:rsid w:val="00C96B50"/>
    <w:rsid w:val="00C97D0A"/>
    <w:rsid w:val="00CA0798"/>
    <w:rsid w:val="00CA6019"/>
    <w:rsid w:val="00CA6BC4"/>
    <w:rsid w:val="00CB0C22"/>
    <w:rsid w:val="00CB160C"/>
    <w:rsid w:val="00CB4622"/>
    <w:rsid w:val="00CB5888"/>
    <w:rsid w:val="00CC29BC"/>
    <w:rsid w:val="00CC2E0B"/>
    <w:rsid w:val="00CC2E45"/>
    <w:rsid w:val="00CC450B"/>
    <w:rsid w:val="00CC488F"/>
    <w:rsid w:val="00CC4A72"/>
    <w:rsid w:val="00CC4D0E"/>
    <w:rsid w:val="00CC68D7"/>
    <w:rsid w:val="00CC6ED1"/>
    <w:rsid w:val="00CD0792"/>
    <w:rsid w:val="00CD4324"/>
    <w:rsid w:val="00CD5AFC"/>
    <w:rsid w:val="00CD63B2"/>
    <w:rsid w:val="00CD7456"/>
    <w:rsid w:val="00CD7EAF"/>
    <w:rsid w:val="00CE0D30"/>
    <w:rsid w:val="00CE212E"/>
    <w:rsid w:val="00CE4E72"/>
    <w:rsid w:val="00CF2209"/>
    <w:rsid w:val="00CF3647"/>
    <w:rsid w:val="00CF4768"/>
    <w:rsid w:val="00CF566A"/>
    <w:rsid w:val="00CF581A"/>
    <w:rsid w:val="00CF6210"/>
    <w:rsid w:val="00CF6C03"/>
    <w:rsid w:val="00CF7B69"/>
    <w:rsid w:val="00D007AB"/>
    <w:rsid w:val="00D009D3"/>
    <w:rsid w:val="00D00B55"/>
    <w:rsid w:val="00D0494D"/>
    <w:rsid w:val="00D06713"/>
    <w:rsid w:val="00D06827"/>
    <w:rsid w:val="00D10047"/>
    <w:rsid w:val="00D12F78"/>
    <w:rsid w:val="00D131C7"/>
    <w:rsid w:val="00D20D3A"/>
    <w:rsid w:val="00D20F94"/>
    <w:rsid w:val="00D20FFE"/>
    <w:rsid w:val="00D214B0"/>
    <w:rsid w:val="00D215A5"/>
    <w:rsid w:val="00D21981"/>
    <w:rsid w:val="00D221E9"/>
    <w:rsid w:val="00D22A82"/>
    <w:rsid w:val="00D22EFE"/>
    <w:rsid w:val="00D26A77"/>
    <w:rsid w:val="00D26B71"/>
    <w:rsid w:val="00D26FA8"/>
    <w:rsid w:val="00D27BE2"/>
    <w:rsid w:val="00D302F1"/>
    <w:rsid w:val="00D31F55"/>
    <w:rsid w:val="00D329DB"/>
    <w:rsid w:val="00D36D11"/>
    <w:rsid w:val="00D36E16"/>
    <w:rsid w:val="00D3733D"/>
    <w:rsid w:val="00D40627"/>
    <w:rsid w:val="00D41BEE"/>
    <w:rsid w:val="00D50B5F"/>
    <w:rsid w:val="00D517F2"/>
    <w:rsid w:val="00D528D7"/>
    <w:rsid w:val="00D5486D"/>
    <w:rsid w:val="00D55004"/>
    <w:rsid w:val="00D552C7"/>
    <w:rsid w:val="00D558D0"/>
    <w:rsid w:val="00D559E6"/>
    <w:rsid w:val="00D56939"/>
    <w:rsid w:val="00D570EF"/>
    <w:rsid w:val="00D66340"/>
    <w:rsid w:val="00D66341"/>
    <w:rsid w:val="00D671EC"/>
    <w:rsid w:val="00D67CF1"/>
    <w:rsid w:val="00D70015"/>
    <w:rsid w:val="00D72294"/>
    <w:rsid w:val="00D749AF"/>
    <w:rsid w:val="00D76239"/>
    <w:rsid w:val="00D765FE"/>
    <w:rsid w:val="00D775DD"/>
    <w:rsid w:val="00D77C80"/>
    <w:rsid w:val="00D80124"/>
    <w:rsid w:val="00D80B4C"/>
    <w:rsid w:val="00D82BA4"/>
    <w:rsid w:val="00D831D4"/>
    <w:rsid w:val="00D831FC"/>
    <w:rsid w:val="00D85B67"/>
    <w:rsid w:val="00D85D78"/>
    <w:rsid w:val="00D91841"/>
    <w:rsid w:val="00D96149"/>
    <w:rsid w:val="00D96D8E"/>
    <w:rsid w:val="00D97C26"/>
    <w:rsid w:val="00DA0035"/>
    <w:rsid w:val="00DA1673"/>
    <w:rsid w:val="00DA19A1"/>
    <w:rsid w:val="00DA2FCC"/>
    <w:rsid w:val="00DA376C"/>
    <w:rsid w:val="00DA523E"/>
    <w:rsid w:val="00DA5F08"/>
    <w:rsid w:val="00DA7327"/>
    <w:rsid w:val="00DB1977"/>
    <w:rsid w:val="00DB4AC9"/>
    <w:rsid w:val="00DB4CE3"/>
    <w:rsid w:val="00DB539E"/>
    <w:rsid w:val="00DB6888"/>
    <w:rsid w:val="00DC08D2"/>
    <w:rsid w:val="00DC0E6A"/>
    <w:rsid w:val="00DC2C7F"/>
    <w:rsid w:val="00DC36F1"/>
    <w:rsid w:val="00DC64F7"/>
    <w:rsid w:val="00DC78F6"/>
    <w:rsid w:val="00DD0155"/>
    <w:rsid w:val="00DD03E9"/>
    <w:rsid w:val="00DD4641"/>
    <w:rsid w:val="00DD4E66"/>
    <w:rsid w:val="00DD6AE3"/>
    <w:rsid w:val="00DE11AD"/>
    <w:rsid w:val="00DE1A25"/>
    <w:rsid w:val="00DE2E15"/>
    <w:rsid w:val="00DE41D5"/>
    <w:rsid w:val="00DE451F"/>
    <w:rsid w:val="00DE6A40"/>
    <w:rsid w:val="00DE7094"/>
    <w:rsid w:val="00DF0869"/>
    <w:rsid w:val="00DF1C22"/>
    <w:rsid w:val="00DF40AC"/>
    <w:rsid w:val="00DF61ED"/>
    <w:rsid w:val="00E00037"/>
    <w:rsid w:val="00E00C50"/>
    <w:rsid w:val="00E01AB5"/>
    <w:rsid w:val="00E03F14"/>
    <w:rsid w:val="00E043DB"/>
    <w:rsid w:val="00E04721"/>
    <w:rsid w:val="00E06CF9"/>
    <w:rsid w:val="00E1095F"/>
    <w:rsid w:val="00E1260C"/>
    <w:rsid w:val="00E1526A"/>
    <w:rsid w:val="00E15632"/>
    <w:rsid w:val="00E1690D"/>
    <w:rsid w:val="00E200E6"/>
    <w:rsid w:val="00E21A57"/>
    <w:rsid w:val="00E254FB"/>
    <w:rsid w:val="00E31B97"/>
    <w:rsid w:val="00E334D3"/>
    <w:rsid w:val="00E33550"/>
    <w:rsid w:val="00E35614"/>
    <w:rsid w:val="00E366F0"/>
    <w:rsid w:val="00E37B51"/>
    <w:rsid w:val="00E4388C"/>
    <w:rsid w:val="00E45891"/>
    <w:rsid w:val="00E45C03"/>
    <w:rsid w:val="00E4680D"/>
    <w:rsid w:val="00E478DE"/>
    <w:rsid w:val="00E50D14"/>
    <w:rsid w:val="00E50EE8"/>
    <w:rsid w:val="00E52856"/>
    <w:rsid w:val="00E5471B"/>
    <w:rsid w:val="00E56839"/>
    <w:rsid w:val="00E56AA9"/>
    <w:rsid w:val="00E60BE0"/>
    <w:rsid w:val="00E64B21"/>
    <w:rsid w:val="00E65DBC"/>
    <w:rsid w:val="00E65E87"/>
    <w:rsid w:val="00E65FE8"/>
    <w:rsid w:val="00E73095"/>
    <w:rsid w:val="00E736A6"/>
    <w:rsid w:val="00E76100"/>
    <w:rsid w:val="00E80ACE"/>
    <w:rsid w:val="00E81EEA"/>
    <w:rsid w:val="00E843B7"/>
    <w:rsid w:val="00E854FB"/>
    <w:rsid w:val="00E85903"/>
    <w:rsid w:val="00E901B5"/>
    <w:rsid w:val="00E90548"/>
    <w:rsid w:val="00E90950"/>
    <w:rsid w:val="00E91C9D"/>
    <w:rsid w:val="00E937D4"/>
    <w:rsid w:val="00EA0510"/>
    <w:rsid w:val="00EA268E"/>
    <w:rsid w:val="00EA2C5A"/>
    <w:rsid w:val="00EA3410"/>
    <w:rsid w:val="00EA3F4A"/>
    <w:rsid w:val="00EA45E0"/>
    <w:rsid w:val="00EA6C7E"/>
    <w:rsid w:val="00EA6F3B"/>
    <w:rsid w:val="00EA7318"/>
    <w:rsid w:val="00EB0477"/>
    <w:rsid w:val="00EB099C"/>
    <w:rsid w:val="00EB3703"/>
    <w:rsid w:val="00EB375E"/>
    <w:rsid w:val="00EB4CAF"/>
    <w:rsid w:val="00EB516D"/>
    <w:rsid w:val="00EB5E4A"/>
    <w:rsid w:val="00EB64E8"/>
    <w:rsid w:val="00EB6FB0"/>
    <w:rsid w:val="00EC582F"/>
    <w:rsid w:val="00EC765B"/>
    <w:rsid w:val="00ED0000"/>
    <w:rsid w:val="00ED07D2"/>
    <w:rsid w:val="00ED13C0"/>
    <w:rsid w:val="00ED1833"/>
    <w:rsid w:val="00ED26FC"/>
    <w:rsid w:val="00ED34F8"/>
    <w:rsid w:val="00ED35AB"/>
    <w:rsid w:val="00ED45B5"/>
    <w:rsid w:val="00ED5396"/>
    <w:rsid w:val="00ED5EC8"/>
    <w:rsid w:val="00ED6148"/>
    <w:rsid w:val="00ED6984"/>
    <w:rsid w:val="00ED6B33"/>
    <w:rsid w:val="00ED6EA0"/>
    <w:rsid w:val="00ED7A19"/>
    <w:rsid w:val="00EE0151"/>
    <w:rsid w:val="00EE0DCF"/>
    <w:rsid w:val="00EE10E7"/>
    <w:rsid w:val="00EE20C3"/>
    <w:rsid w:val="00EE3614"/>
    <w:rsid w:val="00EE5221"/>
    <w:rsid w:val="00EE77A4"/>
    <w:rsid w:val="00EF0FD5"/>
    <w:rsid w:val="00EF0FF3"/>
    <w:rsid w:val="00EF18FC"/>
    <w:rsid w:val="00EF19A9"/>
    <w:rsid w:val="00EF561F"/>
    <w:rsid w:val="00F02535"/>
    <w:rsid w:val="00F030A9"/>
    <w:rsid w:val="00F055CF"/>
    <w:rsid w:val="00F063DA"/>
    <w:rsid w:val="00F065E3"/>
    <w:rsid w:val="00F06821"/>
    <w:rsid w:val="00F069B5"/>
    <w:rsid w:val="00F07B03"/>
    <w:rsid w:val="00F10028"/>
    <w:rsid w:val="00F1048B"/>
    <w:rsid w:val="00F11803"/>
    <w:rsid w:val="00F17060"/>
    <w:rsid w:val="00F17578"/>
    <w:rsid w:val="00F17751"/>
    <w:rsid w:val="00F177B8"/>
    <w:rsid w:val="00F179D9"/>
    <w:rsid w:val="00F210A4"/>
    <w:rsid w:val="00F2158D"/>
    <w:rsid w:val="00F218A0"/>
    <w:rsid w:val="00F236F6"/>
    <w:rsid w:val="00F240EB"/>
    <w:rsid w:val="00F24CFF"/>
    <w:rsid w:val="00F25D25"/>
    <w:rsid w:val="00F26AD6"/>
    <w:rsid w:val="00F27001"/>
    <w:rsid w:val="00F27BF5"/>
    <w:rsid w:val="00F3118A"/>
    <w:rsid w:val="00F311E2"/>
    <w:rsid w:val="00F34056"/>
    <w:rsid w:val="00F343BD"/>
    <w:rsid w:val="00F349A3"/>
    <w:rsid w:val="00F35E27"/>
    <w:rsid w:val="00F36249"/>
    <w:rsid w:val="00F374A6"/>
    <w:rsid w:val="00F414A0"/>
    <w:rsid w:val="00F41C76"/>
    <w:rsid w:val="00F42B85"/>
    <w:rsid w:val="00F454C9"/>
    <w:rsid w:val="00F45543"/>
    <w:rsid w:val="00F46171"/>
    <w:rsid w:val="00F464F6"/>
    <w:rsid w:val="00F471FD"/>
    <w:rsid w:val="00F50523"/>
    <w:rsid w:val="00F50F41"/>
    <w:rsid w:val="00F50FC2"/>
    <w:rsid w:val="00F511DE"/>
    <w:rsid w:val="00F522D6"/>
    <w:rsid w:val="00F54875"/>
    <w:rsid w:val="00F60B4A"/>
    <w:rsid w:val="00F61B7C"/>
    <w:rsid w:val="00F634D5"/>
    <w:rsid w:val="00F635B2"/>
    <w:rsid w:val="00F646BC"/>
    <w:rsid w:val="00F6584D"/>
    <w:rsid w:val="00F67659"/>
    <w:rsid w:val="00F679BE"/>
    <w:rsid w:val="00F70DB7"/>
    <w:rsid w:val="00F712F0"/>
    <w:rsid w:val="00F71830"/>
    <w:rsid w:val="00F71D91"/>
    <w:rsid w:val="00F729C4"/>
    <w:rsid w:val="00F72F40"/>
    <w:rsid w:val="00F747BE"/>
    <w:rsid w:val="00F753FC"/>
    <w:rsid w:val="00F77040"/>
    <w:rsid w:val="00F77955"/>
    <w:rsid w:val="00F77F23"/>
    <w:rsid w:val="00F8107A"/>
    <w:rsid w:val="00F82EF4"/>
    <w:rsid w:val="00F85B3E"/>
    <w:rsid w:val="00F8661D"/>
    <w:rsid w:val="00F869AC"/>
    <w:rsid w:val="00F903D6"/>
    <w:rsid w:val="00F936B5"/>
    <w:rsid w:val="00F93B51"/>
    <w:rsid w:val="00F956FD"/>
    <w:rsid w:val="00F9787D"/>
    <w:rsid w:val="00FA2223"/>
    <w:rsid w:val="00FA25F7"/>
    <w:rsid w:val="00FA42D1"/>
    <w:rsid w:val="00FA71F1"/>
    <w:rsid w:val="00FB222D"/>
    <w:rsid w:val="00FB4222"/>
    <w:rsid w:val="00FB4EE2"/>
    <w:rsid w:val="00FB5F02"/>
    <w:rsid w:val="00FC53D1"/>
    <w:rsid w:val="00FC5495"/>
    <w:rsid w:val="00FC6077"/>
    <w:rsid w:val="00FD0EA7"/>
    <w:rsid w:val="00FD4CCD"/>
    <w:rsid w:val="00FD764D"/>
    <w:rsid w:val="00FE4149"/>
    <w:rsid w:val="00FE4FBA"/>
    <w:rsid w:val="00FE5B7B"/>
    <w:rsid w:val="00FE5F8E"/>
    <w:rsid w:val="00FF03AC"/>
    <w:rsid w:val="00FF15C2"/>
    <w:rsid w:val="00FF1FDA"/>
    <w:rsid w:val="00FF2C55"/>
    <w:rsid w:val="00FF3753"/>
    <w:rsid w:val="00FF37AE"/>
    <w:rsid w:val="00FF4417"/>
    <w:rsid w:val="00FF4482"/>
    <w:rsid w:val="00FF5E0D"/>
    <w:rsid w:val="00FF62E8"/>
    <w:rsid w:val="00FF64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337015F"/>
  <w15:chartTrackingRefBased/>
  <w15:docId w15:val="{A53717B0-5FE1-4A1F-94B7-40E11395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20FFE"/>
    <w:rPr>
      <w:rFonts w:ascii="Arial" w:eastAsia="Times New Roman" w:hAnsi="Arial"/>
      <w:szCs w:val="22"/>
      <w:lang w:eastAsia="en-US"/>
    </w:rPr>
  </w:style>
  <w:style w:type="paragraph" w:styleId="Pealkiri1">
    <w:name w:val="heading 1"/>
    <w:basedOn w:val="Normaallaad"/>
    <w:next w:val="Normaallaad"/>
    <w:link w:val="Pealkiri1Mrk"/>
    <w:uiPriority w:val="99"/>
    <w:qFormat/>
    <w:rsid w:val="00EF0FD5"/>
    <w:pPr>
      <w:keepNext/>
      <w:spacing w:before="240" w:after="240"/>
      <w:outlineLvl w:val="0"/>
    </w:pPr>
    <w:rPr>
      <w:b/>
      <w:caps/>
      <w:sz w:val="24"/>
      <w:lang w:val="x-none"/>
    </w:rPr>
  </w:style>
  <w:style w:type="paragraph" w:styleId="Pealkiri2">
    <w:name w:val="heading 2"/>
    <w:basedOn w:val="Paragrahv"/>
    <w:next w:val="Normaallaad"/>
    <w:link w:val="Pealkiri2Mrk"/>
    <w:uiPriority w:val="99"/>
    <w:qFormat/>
    <w:rsid w:val="00EF0FD5"/>
    <w:pPr>
      <w:keepNext/>
      <w:numPr>
        <w:numId w:val="0"/>
      </w:numPr>
      <w:spacing w:before="360"/>
      <w:outlineLvl w:val="1"/>
    </w:pPr>
    <w:rPr>
      <w:b/>
      <w:sz w:val="24"/>
      <w:lang w:val="x-none"/>
    </w:rPr>
  </w:style>
  <w:style w:type="paragraph" w:styleId="Pealkiri3">
    <w:name w:val="heading 3"/>
    <w:basedOn w:val="Normaallaad"/>
    <w:next w:val="Normaallaad"/>
    <w:link w:val="Pealkiri3Mrk"/>
    <w:uiPriority w:val="99"/>
    <w:qFormat/>
    <w:rsid w:val="00EF0FD5"/>
    <w:pPr>
      <w:keepNext/>
      <w:spacing w:before="240"/>
      <w:outlineLvl w:val="2"/>
    </w:pPr>
    <w:rPr>
      <w:b/>
      <w:bCs/>
      <w:sz w:val="22"/>
      <w:szCs w:val="26"/>
      <w:lang w:val="x-none"/>
    </w:rPr>
  </w:style>
  <w:style w:type="paragraph" w:styleId="Pealkiri4">
    <w:name w:val="heading 4"/>
    <w:basedOn w:val="Normaallaad"/>
    <w:next w:val="Normaallaad"/>
    <w:link w:val="Pealkiri4Mrk"/>
    <w:uiPriority w:val="99"/>
    <w:qFormat/>
    <w:rsid w:val="00EF0FD5"/>
    <w:pPr>
      <w:spacing w:before="120"/>
      <w:outlineLvl w:val="3"/>
    </w:pPr>
    <w:rPr>
      <w:b/>
      <w:bCs/>
      <w:szCs w:val="28"/>
      <w:lang w:val="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ETParagrahv1">
    <w:name w:val="ET Paragrahv 1"/>
    <w:basedOn w:val="Normaallaad"/>
    <w:next w:val="Normaallaad"/>
    <w:rsid w:val="00EC765B"/>
    <w:pPr>
      <w:keepNext/>
      <w:numPr>
        <w:numId w:val="1"/>
      </w:numPr>
      <w:spacing w:before="120"/>
      <w:outlineLvl w:val="0"/>
    </w:pPr>
    <w:rPr>
      <w:b/>
    </w:rPr>
  </w:style>
  <w:style w:type="paragraph" w:customStyle="1" w:styleId="ETParagrahv2">
    <w:name w:val="ET Paragrahv 2"/>
    <w:basedOn w:val="ETParagrahv1"/>
    <w:uiPriority w:val="99"/>
    <w:rsid w:val="00EC765B"/>
    <w:pPr>
      <w:keepNext w:val="0"/>
      <w:numPr>
        <w:ilvl w:val="1"/>
      </w:numPr>
      <w:spacing w:before="0"/>
      <w:jc w:val="both"/>
      <w:outlineLvl w:val="9"/>
    </w:pPr>
    <w:rPr>
      <w:b w:val="0"/>
    </w:rPr>
  </w:style>
  <w:style w:type="table" w:styleId="Kontuurtabel">
    <w:name w:val="Table Grid"/>
    <w:basedOn w:val="Normaaltabel"/>
    <w:uiPriority w:val="99"/>
    <w:rsid w:val="00EF0FD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mtiitel">
    <w:name w:val="Alamtiitel"/>
    <w:basedOn w:val="Normaallaad"/>
    <w:next w:val="Normaallaad"/>
    <w:uiPriority w:val="99"/>
    <w:rsid w:val="00EF0FD5"/>
    <w:pPr>
      <w:spacing w:before="720" w:after="240"/>
      <w:jc w:val="center"/>
    </w:pPr>
    <w:rPr>
      <w:b/>
      <w:caps/>
      <w:sz w:val="24"/>
    </w:rPr>
  </w:style>
  <w:style w:type="paragraph" w:styleId="Dokumendiplaan">
    <w:name w:val="Document Map"/>
    <w:basedOn w:val="Normaallaad"/>
    <w:link w:val="DokumendiplaanMrk"/>
    <w:uiPriority w:val="99"/>
    <w:semiHidden/>
    <w:unhideWhenUsed/>
    <w:rsid w:val="00EF0FD5"/>
    <w:rPr>
      <w:rFonts w:ascii="Tahoma" w:hAnsi="Tahoma"/>
      <w:sz w:val="16"/>
      <w:szCs w:val="16"/>
      <w:lang w:val="x-none"/>
    </w:rPr>
  </w:style>
  <w:style w:type="character" w:customStyle="1" w:styleId="DokumendiplaanMrk">
    <w:name w:val="Dokumendiplaan Märk"/>
    <w:link w:val="Dokumendiplaan"/>
    <w:uiPriority w:val="99"/>
    <w:semiHidden/>
    <w:rsid w:val="00EF0FD5"/>
    <w:rPr>
      <w:rFonts w:ascii="Tahoma" w:eastAsia="Times New Roman" w:hAnsi="Tahoma" w:cs="Tahoma"/>
      <w:sz w:val="16"/>
      <w:szCs w:val="16"/>
      <w:lang w:eastAsia="en-US"/>
    </w:rPr>
  </w:style>
  <w:style w:type="character" w:customStyle="1" w:styleId="Esiletst">
    <w:name w:val="Esiletõst"/>
    <w:uiPriority w:val="99"/>
    <w:rsid w:val="00EF0FD5"/>
    <w:rPr>
      <w:rFonts w:cs="Times New Roman"/>
      <w:color w:val="auto"/>
      <w:shd w:val="clear" w:color="auto" w:fill="FFFF00"/>
    </w:rPr>
  </w:style>
  <w:style w:type="character" w:styleId="Hperlink">
    <w:name w:val="Hyperlink"/>
    <w:uiPriority w:val="99"/>
    <w:rsid w:val="00EF0FD5"/>
    <w:rPr>
      <w:rFonts w:cs="Times New Roman"/>
      <w:color w:val="0000FF"/>
      <w:u w:val="single"/>
    </w:rPr>
  </w:style>
  <w:style w:type="paragraph" w:styleId="Jalus">
    <w:name w:val="footer"/>
    <w:basedOn w:val="Normaallaad"/>
    <w:link w:val="JalusMrk"/>
    <w:uiPriority w:val="99"/>
    <w:rsid w:val="00EF0FD5"/>
    <w:pPr>
      <w:jc w:val="center"/>
    </w:pPr>
    <w:rPr>
      <w:lang w:val="x-none"/>
    </w:rPr>
  </w:style>
  <w:style w:type="character" w:customStyle="1" w:styleId="JalusMrk">
    <w:name w:val="Jalus Märk"/>
    <w:link w:val="Jalus"/>
    <w:uiPriority w:val="99"/>
    <w:rsid w:val="00EF0FD5"/>
    <w:rPr>
      <w:rFonts w:ascii="Arial" w:eastAsia="Times New Roman" w:hAnsi="Arial"/>
      <w:szCs w:val="22"/>
      <w:lang w:eastAsia="en-US"/>
    </w:rPr>
  </w:style>
  <w:style w:type="paragraph" w:styleId="Jutumullitekst">
    <w:name w:val="Balloon Text"/>
    <w:basedOn w:val="Normaallaad"/>
    <w:link w:val="JutumullitekstMrk"/>
    <w:uiPriority w:val="99"/>
    <w:rsid w:val="00EF0FD5"/>
    <w:rPr>
      <w:rFonts w:ascii="Tahoma" w:hAnsi="Tahoma"/>
      <w:sz w:val="16"/>
      <w:szCs w:val="16"/>
      <w:lang w:val="x-none"/>
    </w:rPr>
  </w:style>
  <w:style w:type="character" w:customStyle="1" w:styleId="JutumullitekstMrk">
    <w:name w:val="Jutumullitekst Märk"/>
    <w:link w:val="Jutumullitekst"/>
    <w:uiPriority w:val="99"/>
    <w:rsid w:val="00EF0FD5"/>
    <w:rPr>
      <w:rFonts w:ascii="Tahoma" w:eastAsia="Times New Roman" w:hAnsi="Tahoma" w:cs="Tahoma"/>
      <w:sz w:val="16"/>
      <w:szCs w:val="16"/>
      <w:lang w:eastAsia="en-US"/>
    </w:rPr>
  </w:style>
  <w:style w:type="paragraph" w:styleId="Kommentaaritekst">
    <w:name w:val="annotation text"/>
    <w:basedOn w:val="Normaallaad"/>
    <w:link w:val="KommentaaritekstMrk"/>
    <w:uiPriority w:val="99"/>
    <w:rsid w:val="00EF0FD5"/>
    <w:rPr>
      <w:szCs w:val="20"/>
      <w:lang w:val="x-none"/>
    </w:rPr>
  </w:style>
  <w:style w:type="character" w:customStyle="1" w:styleId="KommentaaritekstMrk">
    <w:name w:val="Kommentaari tekst Märk"/>
    <w:link w:val="Kommentaaritekst"/>
    <w:uiPriority w:val="99"/>
    <w:rsid w:val="00EF0FD5"/>
    <w:rPr>
      <w:rFonts w:ascii="Arial" w:eastAsia="Times New Roman" w:hAnsi="Arial"/>
      <w:lang w:eastAsia="en-US"/>
    </w:rPr>
  </w:style>
  <w:style w:type="paragraph" w:styleId="Kommentaariteema">
    <w:name w:val="annotation subject"/>
    <w:basedOn w:val="Kommentaaritekst"/>
    <w:next w:val="Kommentaaritekst"/>
    <w:link w:val="KommentaariteemaMrk"/>
    <w:uiPriority w:val="99"/>
    <w:rsid w:val="00EF0FD5"/>
    <w:rPr>
      <w:b/>
      <w:bCs/>
    </w:rPr>
  </w:style>
  <w:style w:type="character" w:customStyle="1" w:styleId="KommentaariteemaMrk">
    <w:name w:val="Kommentaari teema Märk"/>
    <w:link w:val="Kommentaariteema"/>
    <w:uiPriority w:val="99"/>
    <w:rsid w:val="00EF0FD5"/>
    <w:rPr>
      <w:rFonts w:ascii="Arial" w:eastAsia="Times New Roman" w:hAnsi="Arial"/>
      <w:b/>
      <w:bCs/>
      <w:lang w:eastAsia="en-US"/>
    </w:rPr>
  </w:style>
  <w:style w:type="character" w:styleId="Kommentaariviide">
    <w:name w:val="annotation reference"/>
    <w:uiPriority w:val="99"/>
    <w:semiHidden/>
    <w:rsid w:val="00EF0FD5"/>
    <w:rPr>
      <w:rFonts w:cs="Times New Roman"/>
      <w:sz w:val="16"/>
      <w:szCs w:val="16"/>
    </w:rPr>
  </w:style>
  <w:style w:type="paragraph" w:styleId="Pis">
    <w:name w:val="header"/>
    <w:basedOn w:val="Normaallaad"/>
    <w:link w:val="PisMrk"/>
    <w:uiPriority w:val="99"/>
    <w:rsid w:val="00EF0FD5"/>
    <w:pPr>
      <w:jc w:val="right"/>
    </w:pPr>
    <w:rPr>
      <w:lang w:val="x-none"/>
    </w:rPr>
  </w:style>
  <w:style w:type="character" w:customStyle="1" w:styleId="PisMrk">
    <w:name w:val="Päis Märk"/>
    <w:link w:val="Pis"/>
    <w:uiPriority w:val="99"/>
    <w:rsid w:val="00EF0FD5"/>
    <w:rPr>
      <w:rFonts w:ascii="Arial" w:eastAsia="Times New Roman" w:hAnsi="Arial"/>
      <w:szCs w:val="22"/>
      <w:lang w:eastAsia="en-US"/>
    </w:rPr>
  </w:style>
  <w:style w:type="paragraph" w:customStyle="1" w:styleId="Lisa">
    <w:name w:val="Lisa"/>
    <w:basedOn w:val="Pis"/>
    <w:next w:val="Pis"/>
    <w:uiPriority w:val="99"/>
    <w:rsid w:val="00EF0FD5"/>
    <w:rPr>
      <w:b/>
      <w:sz w:val="28"/>
    </w:rPr>
  </w:style>
  <w:style w:type="paragraph" w:customStyle="1" w:styleId="ColorfulList-Accent11">
    <w:name w:val="Colorful List - Accent 11"/>
    <w:basedOn w:val="Normaallaad"/>
    <w:uiPriority w:val="99"/>
    <w:qFormat/>
    <w:rsid w:val="00EF0FD5"/>
    <w:pPr>
      <w:ind w:left="708"/>
    </w:pPr>
  </w:style>
  <w:style w:type="paragraph" w:customStyle="1" w:styleId="Mrkused">
    <w:name w:val="Märkused"/>
    <w:basedOn w:val="Normaallaad"/>
    <w:qFormat/>
    <w:rsid w:val="00EF0FD5"/>
    <w:rPr>
      <w:i/>
    </w:rPr>
  </w:style>
  <w:style w:type="paragraph" w:customStyle="1" w:styleId="Paragrahv">
    <w:name w:val="Paragrahv"/>
    <w:basedOn w:val="Normaallaad"/>
    <w:uiPriority w:val="99"/>
    <w:rsid w:val="00EF0FD5"/>
    <w:pPr>
      <w:numPr>
        <w:numId w:val="2"/>
      </w:numPr>
    </w:pPr>
  </w:style>
  <w:style w:type="character" w:customStyle="1" w:styleId="Pealkiri1Mrk">
    <w:name w:val="Pealkiri 1 Märk"/>
    <w:link w:val="Pealkiri1"/>
    <w:uiPriority w:val="99"/>
    <w:rsid w:val="00EF0FD5"/>
    <w:rPr>
      <w:rFonts w:ascii="Arial" w:eastAsia="Times New Roman" w:hAnsi="Arial"/>
      <w:b/>
      <w:caps/>
      <w:sz w:val="24"/>
      <w:szCs w:val="22"/>
      <w:lang w:eastAsia="en-US"/>
    </w:rPr>
  </w:style>
  <w:style w:type="character" w:customStyle="1" w:styleId="Pealkiri2Mrk">
    <w:name w:val="Pealkiri 2 Märk"/>
    <w:link w:val="Pealkiri2"/>
    <w:uiPriority w:val="99"/>
    <w:rsid w:val="00EF0FD5"/>
    <w:rPr>
      <w:rFonts w:ascii="Arial" w:eastAsia="Times New Roman" w:hAnsi="Arial"/>
      <w:b/>
      <w:sz w:val="24"/>
      <w:szCs w:val="22"/>
      <w:lang w:eastAsia="en-US"/>
    </w:rPr>
  </w:style>
  <w:style w:type="character" w:customStyle="1" w:styleId="Pealkiri3Mrk">
    <w:name w:val="Pealkiri 3 Märk"/>
    <w:link w:val="Pealkiri3"/>
    <w:uiPriority w:val="99"/>
    <w:rsid w:val="00EF0FD5"/>
    <w:rPr>
      <w:rFonts w:ascii="Arial" w:eastAsia="Times New Roman" w:hAnsi="Arial" w:cs="Arial"/>
      <w:b/>
      <w:bCs/>
      <w:sz w:val="22"/>
      <w:szCs w:val="26"/>
      <w:lang w:eastAsia="en-US"/>
    </w:rPr>
  </w:style>
  <w:style w:type="character" w:customStyle="1" w:styleId="Pealkiri4Mrk">
    <w:name w:val="Pealkiri 4 Märk"/>
    <w:link w:val="Pealkiri4"/>
    <w:uiPriority w:val="99"/>
    <w:rsid w:val="00EF0FD5"/>
    <w:rPr>
      <w:rFonts w:ascii="Arial" w:eastAsia="Times New Roman" w:hAnsi="Arial"/>
      <w:b/>
      <w:bCs/>
      <w:szCs w:val="28"/>
      <w:lang w:eastAsia="en-US"/>
    </w:rPr>
  </w:style>
  <w:style w:type="paragraph" w:styleId="SK1">
    <w:name w:val="toc 1"/>
    <w:basedOn w:val="Normaallaad"/>
    <w:next w:val="Normaallaad"/>
    <w:autoRedefine/>
    <w:uiPriority w:val="39"/>
    <w:rsid w:val="00EF0FD5"/>
    <w:pPr>
      <w:tabs>
        <w:tab w:val="right" w:leader="dot" w:pos="9060"/>
      </w:tabs>
    </w:pPr>
  </w:style>
  <w:style w:type="paragraph" w:styleId="SK2">
    <w:name w:val="toc 2"/>
    <w:basedOn w:val="Normaallaad"/>
    <w:next w:val="Normaallaad"/>
    <w:autoRedefine/>
    <w:uiPriority w:val="39"/>
    <w:rsid w:val="00EF0FD5"/>
    <w:pPr>
      <w:ind w:left="220"/>
    </w:pPr>
  </w:style>
  <w:style w:type="paragraph" w:styleId="SK3">
    <w:name w:val="toc 3"/>
    <w:basedOn w:val="Normaallaad"/>
    <w:next w:val="Normaallaad"/>
    <w:autoRedefine/>
    <w:uiPriority w:val="99"/>
    <w:rsid w:val="00EF0FD5"/>
    <w:pPr>
      <w:ind w:left="440"/>
    </w:pPr>
  </w:style>
  <w:style w:type="paragraph" w:customStyle="1" w:styleId="Tabel">
    <w:name w:val="Tabel"/>
    <w:basedOn w:val="Normaallaad"/>
    <w:next w:val="Normaallaad"/>
    <w:link w:val="TabelMrk"/>
    <w:qFormat/>
    <w:rsid w:val="002F58E6"/>
    <w:rPr>
      <w:sz w:val="16"/>
      <w:szCs w:val="20"/>
      <w:lang w:val="x-none" w:eastAsia="x-none"/>
    </w:rPr>
  </w:style>
  <w:style w:type="paragraph" w:customStyle="1" w:styleId="Tabelipis">
    <w:name w:val="Tabeli päis"/>
    <w:basedOn w:val="Tabel"/>
    <w:next w:val="Tabel"/>
    <w:qFormat/>
    <w:rsid w:val="00EF0FD5"/>
    <w:pPr>
      <w:jc w:val="center"/>
    </w:pPr>
    <w:rPr>
      <w:b/>
    </w:rPr>
  </w:style>
  <w:style w:type="paragraph" w:customStyle="1" w:styleId="Tabel-kesksel">
    <w:name w:val="Tabel-kesksel"/>
    <w:basedOn w:val="Tabel"/>
    <w:next w:val="Tabel"/>
    <w:qFormat/>
    <w:rsid w:val="00EF0FD5"/>
    <w:pPr>
      <w:jc w:val="center"/>
    </w:pPr>
  </w:style>
  <w:style w:type="paragraph" w:styleId="Pealkiri">
    <w:name w:val="Title"/>
    <w:basedOn w:val="Normaallaad"/>
    <w:next w:val="Normaallaad"/>
    <w:link w:val="PealkiriMrk"/>
    <w:uiPriority w:val="99"/>
    <w:qFormat/>
    <w:rsid w:val="00EF0FD5"/>
    <w:pPr>
      <w:spacing w:before="2640"/>
      <w:jc w:val="center"/>
    </w:pPr>
    <w:rPr>
      <w:b/>
      <w:bCs/>
      <w:sz w:val="28"/>
      <w:szCs w:val="32"/>
      <w:lang w:val="x-none"/>
    </w:rPr>
  </w:style>
  <w:style w:type="character" w:customStyle="1" w:styleId="PealkiriMrk">
    <w:name w:val="Pealkiri Märk"/>
    <w:link w:val="Pealkiri"/>
    <w:uiPriority w:val="99"/>
    <w:rsid w:val="00EF0FD5"/>
    <w:rPr>
      <w:rFonts w:ascii="Arial" w:eastAsia="Times New Roman" w:hAnsi="Arial" w:cs="Arial"/>
      <w:b/>
      <w:bCs/>
      <w:sz w:val="28"/>
      <w:szCs w:val="32"/>
      <w:lang w:eastAsia="en-US"/>
    </w:rPr>
  </w:style>
  <w:style w:type="paragraph" w:customStyle="1" w:styleId="Viidelisale">
    <w:name w:val="Viide lisale"/>
    <w:basedOn w:val="Normaallaad"/>
    <w:qFormat/>
    <w:rsid w:val="00EF0FD5"/>
    <w:pPr>
      <w:spacing w:before="240"/>
    </w:pPr>
  </w:style>
  <w:style w:type="paragraph" w:styleId="Pealdis">
    <w:name w:val="caption"/>
    <w:basedOn w:val="Normaallaad"/>
    <w:next w:val="Normaallaad"/>
    <w:uiPriority w:val="35"/>
    <w:qFormat/>
    <w:rsid w:val="009D7A3E"/>
    <w:pPr>
      <w:spacing w:before="240"/>
    </w:pPr>
    <w:rPr>
      <w:b/>
      <w:bCs/>
      <w:szCs w:val="20"/>
    </w:rPr>
  </w:style>
  <w:style w:type="numbering" w:customStyle="1" w:styleId="Tabeliloend">
    <w:name w:val="Tabeli loend"/>
    <w:basedOn w:val="Loendita"/>
    <w:rsid w:val="00903E8F"/>
    <w:pPr>
      <w:numPr>
        <w:numId w:val="3"/>
      </w:numPr>
    </w:pPr>
  </w:style>
  <w:style w:type="character" w:customStyle="1" w:styleId="TabelMrk">
    <w:name w:val="Tabel Märk"/>
    <w:link w:val="Tabel"/>
    <w:rsid w:val="00F02535"/>
    <w:rPr>
      <w:rFonts w:ascii="Arial" w:eastAsia="Times New Roman" w:hAnsi="Arial"/>
      <w:sz w:val="16"/>
    </w:rPr>
  </w:style>
  <w:style w:type="paragraph" w:customStyle="1" w:styleId="Default">
    <w:name w:val="Default"/>
    <w:rsid w:val="00137AD2"/>
    <w:pPr>
      <w:autoSpaceDE w:val="0"/>
      <w:autoSpaceDN w:val="0"/>
      <w:adjustRightInd w:val="0"/>
    </w:pPr>
    <w:rPr>
      <w:rFonts w:ascii="Arial" w:hAnsi="Arial" w:cs="Arial"/>
      <w:color w:val="000000"/>
      <w:sz w:val="24"/>
      <w:szCs w:val="24"/>
    </w:rPr>
  </w:style>
  <w:style w:type="character" w:styleId="Klastatudhperlink">
    <w:name w:val="FollowedHyperlink"/>
    <w:uiPriority w:val="99"/>
    <w:semiHidden/>
    <w:unhideWhenUsed/>
    <w:rsid w:val="00B147FF"/>
    <w:rPr>
      <w:color w:val="800080"/>
      <w:u w:val="single"/>
    </w:rPr>
  </w:style>
  <w:style w:type="paragraph" w:styleId="Allmrkusetekst">
    <w:name w:val="footnote text"/>
    <w:basedOn w:val="Normaallaad"/>
    <w:link w:val="AllmrkusetekstMrk"/>
    <w:rsid w:val="00707FDF"/>
    <w:pPr>
      <w:widowControl w:val="0"/>
      <w:spacing w:after="60" w:line="276" w:lineRule="auto"/>
      <w:jc w:val="both"/>
    </w:pPr>
    <w:rPr>
      <w:rFonts w:eastAsia="Calibri"/>
      <w:szCs w:val="20"/>
    </w:rPr>
  </w:style>
  <w:style w:type="character" w:customStyle="1" w:styleId="AllmrkusetekstMrk">
    <w:name w:val="Allmärkuse tekst Märk"/>
    <w:link w:val="Allmrkusetekst"/>
    <w:rsid w:val="00707FDF"/>
    <w:rPr>
      <w:rFonts w:ascii="Arial" w:hAnsi="Arial"/>
      <w:lang w:eastAsia="en-US"/>
    </w:rPr>
  </w:style>
  <w:style w:type="character" w:styleId="Allmrkuseviide">
    <w:name w:val="footnote reference"/>
    <w:rsid w:val="00707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047">
      <w:bodyDiv w:val="1"/>
      <w:marLeft w:val="0"/>
      <w:marRight w:val="0"/>
      <w:marTop w:val="0"/>
      <w:marBottom w:val="0"/>
      <w:divBdr>
        <w:top w:val="none" w:sz="0" w:space="0" w:color="auto"/>
        <w:left w:val="none" w:sz="0" w:space="0" w:color="auto"/>
        <w:bottom w:val="none" w:sz="0" w:space="0" w:color="auto"/>
        <w:right w:val="none" w:sz="0" w:space="0" w:color="auto"/>
      </w:divBdr>
    </w:div>
    <w:div w:id="247270760">
      <w:bodyDiv w:val="1"/>
      <w:marLeft w:val="0"/>
      <w:marRight w:val="0"/>
      <w:marTop w:val="0"/>
      <w:marBottom w:val="0"/>
      <w:divBdr>
        <w:top w:val="none" w:sz="0" w:space="0" w:color="auto"/>
        <w:left w:val="none" w:sz="0" w:space="0" w:color="auto"/>
        <w:bottom w:val="none" w:sz="0" w:space="0" w:color="auto"/>
        <w:right w:val="none" w:sz="0" w:space="0" w:color="auto"/>
      </w:divBdr>
    </w:div>
    <w:div w:id="748499434">
      <w:bodyDiv w:val="1"/>
      <w:marLeft w:val="0"/>
      <w:marRight w:val="0"/>
      <w:marTop w:val="0"/>
      <w:marBottom w:val="0"/>
      <w:divBdr>
        <w:top w:val="none" w:sz="0" w:space="0" w:color="auto"/>
        <w:left w:val="none" w:sz="0" w:space="0" w:color="auto"/>
        <w:bottom w:val="none" w:sz="0" w:space="0" w:color="auto"/>
        <w:right w:val="none" w:sz="0" w:space="0" w:color="auto"/>
      </w:divBdr>
    </w:div>
    <w:div w:id="818692384">
      <w:bodyDiv w:val="1"/>
      <w:marLeft w:val="0"/>
      <w:marRight w:val="0"/>
      <w:marTop w:val="0"/>
      <w:marBottom w:val="0"/>
      <w:divBdr>
        <w:top w:val="none" w:sz="0" w:space="0" w:color="auto"/>
        <w:left w:val="none" w:sz="0" w:space="0" w:color="auto"/>
        <w:bottom w:val="none" w:sz="0" w:space="0" w:color="auto"/>
        <w:right w:val="none" w:sz="0" w:space="0" w:color="auto"/>
      </w:divBdr>
    </w:div>
    <w:div w:id="914514308">
      <w:bodyDiv w:val="1"/>
      <w:marLeft w:val="0"/>
      <w:marRight w:val="0"/>
      <w:marTop w:val="0"/>
      <w:marBottom w:val="0"/>
      <w:divBdr>
        <w:top w:val="none" w:sz="0" w:space="0" w:color="auto"/>
        <w:left w:val="none" w:sz="0" w:space="0" w:color="auto"/>
        <w:bottom w:val="none" w:sz="0" w:space="0" w:color="auto"/>
        <w:right w:val="none" w:sz="0" w:space="0" w:color="auto"/>
      </w:divBdr>
    </w:div>
    <w:div w:id="1006861542">
      <w:bodyDiv w:val="1"/>
      <w:marLeft w:val="0"/>
      <w:marRight w:val="0"/>
      <w:marTop w:val="0"/>
      <w:marBottom w:val="0"/>
      <w:divBdr>
        <w:top w:val="none" w:sz="0" w:space="0" w:color="auto"/>
        <w:left w:val="none" w:sz="0" w:space="0" w:color="auto"/>
        <w:bottom w:val="none" w:sz="0" w:space="0" w:color="auto"/>
        <w:right w:val="none" w:sz="0" w:space="0" w:color="auto"/>
      </w:divBdr>
    </w:div>
    <w:div w:id="1091775494">
      <w:bodyDiv w:val="1"/>
      <w:marLeft w:val="0"/>
      <w:marRight w:val="0"/>
      <w:marTop w:val="0"/>
      <w:marBottom w:val="0"/>
      <w:divBdr>
        <w:top w:val="none" w:sz="0" w:space="0" w:color="auto"/>
        <w:left w:val="none" w:sz="0" w:space="0" w:color="auto"/>
        <w:bottom w:val="none" w:sz="0" w:space="0" w:color="auto"/>
        <w:right w:val="none" w:sz="0" w:space="0" w:color="auto"/>
      </w:divBdr>
    </w:div>
    <w:div w:id="1106846172">
      <w:bodyDiv w:val="1"/>
      <w:marLeft w:val="0"/>
      <w:marRight w:val="0"/>
      <w:marTop w:val="0"/>
      <w:marBottom w:val="0"/>
      <w:divBdr>
        <w:top w:val="none" w:sz="0" w:space="0" w:color="auto"/>
        <w:left w:val="none" w:sz="0" w:space="0" w:color="auto"/>
        <w:bottom w:val="none" w:sz="0" w:space="0" w:color="auto"/>
        <w:right w:val="none" w:sz="0" w:space="0" w:color="auto"/>
      </w:divBdr>
    </w:div>
    <w:div w:id="1366443219">
      <w:bodyDiv w:val="1"/>
      <w:marLeft w:val="0"/>
      <w:marRight w:val="0"/>
      <w:marTop w:val="0"/>
      <w:marBottom w:val="0"/>
      <w:divBdr>
        <w:top w:val="none" w:sz="0" w:space="0" w:color="auto"/>
        <w:left w:val="none" w:sz="0" w:space="0" w:color="auto"/>
        <w:bottom w:val="none" w:sz="0" w:space="0" w:color="auto"/>
        <w:right w:val="none" w:sz="0" w:space="0" w:color="auto"/>
      </w:divBdr>
    </w:div>
    <w:div w:id="1458141297">
      <w:bodyDiv w:val="1"/>
      <w:marLeft w:val="0"/>
      <w:marRight w:val="0"/>
      <w:marTop w:val="0"/>
      <w:marBottom w:val="0"/>
      <w:divBdr>
        <w:top w:val="none" w:sz="0" w:space="0" w:color="auto"/>
        <w:left w:val="none" w:sz="0" w:space="0" w:color="auto"/>
        <w:bottom w:val="none" w:sz="0" w:space="0" w:color="auto"/>
        <w:right w:val="none" w:sz="0" w:space="0" w:color="auto"/>
      </w:divBdr>
    </w:div>
    <w:div w:id="1495878518">
      <w:bodyDiv w:val="1"/>
      <w:marLeft w:val="0"/>
      <w:marRight w:val="0"/>
      <w:marTop w:val="0"/>
      <w:marBottom w:val="0"/>
      <w:divBdr>
        <w:top w:val="none" w:sz="0" w:space="0" w:color="auto"/>
        <w:left w:val="none" w:sz="0" w:space="0" w:color="auto"/>
        <w:bottom w:val="none" w:sz="0" w:space="0" w:color="auto"/>
        <w:right w:val="none" w:sz="0" w:space="0" w:color="auto"/>
      </w:divBdr>
    </w:div>
    <w:div w:id="1517425441">
      <w:bodyDiv w:val="1"/>
      <w:marLeft w:val="0"/>
      <w:marRight w:val="0"/>
      <w:marTop w:val="0"/>
      <w:marBottom w:val="0"/>
      <w:divBdr>
        <w:top w:val="none" w:sz="0" w:space="0" w:color="auto"/>
        <w:left w:val="none" w:sz="0" w:space="0" w:color="auto"/>
        <w:bottom w:val="none" w:sz="0" w:space="0" w:color="auto"/>
        <w:right w:val="none" w:sz="0" w:space="0" w:color="auto"/>
      </w:divBdr>
    </w:div>
    <w:div w:id="1681277392">
      <w:bodyDiv w:val="1"/>
      <w:marLeft w:val="0"/>
      <w:marRight w:val="0"/>
      <w:marTop w:val="0"/>
      <w:marBottom w:val="0"/>
      <w:divBdr>
        <w:top w:val="none" w:sz="0" w:space="0" w:color="auto"/>
        <w:left w:val="none" w:sz="0" w:space="0" w:color="auto"/>
        <w:bottom w:val="none" w:sz="0" w:space="0" w:color="auto"/>
        <w:right w:val="none" w:sz="0" w:space="0" w:color="auto"/>
      </w:divBdr>
    </w:div>
    <w:div w:id="1953658830">
      <w:bodyDiv w:val="1"/>
      <w:marLeft w:val="0"/>
      <w:marRight w:val="0"/>
      <w:marTop w:val="0"/>
      <w:marBottom w:val="0"/>
      <w:divBdr>
        <w:top w:val="none" w:sz="0" w:space="0" w:color="auto"/>
        <w:left w:val="none" w:sz="0" w:space="0" w:color="auto"/>
        <w:bottom w:val="none" w:sz="0" w:space="0" w:color="auto"/>
        <w:right w:val="none" w:sz="0" w:space="0" w:color="auto"/>
      </w:divBdr>
    </w:div>
    <w:div w:id="19858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youreurope/business/product/ce-mark/index_en.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ms/AA5bm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xUriServ/LexUriServ.do?uri=CELEX:32002L0096:E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T/TXT/HTML/?uri=CELEX:32011L0065&amp;from=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7BC8-C3E1-405D-A8CE-A7AC9BB1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3821</Words>
  <Characters>22165</Characters>
  <Application>Microsoft Office Word</Application>
  <DocSecurity>0</DocSecurity>
  <Lines>184</Lines>
  <Paragraphs>51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Sülearvutite rentimise ühishanke tehniline spetsifikatsioon</vt:lpstr>
      <vt:lpstr>Sülearvutite rentimise ühishanke tehniline spetsifikatsioon</vt:lpstr>
    </vt:vector>
  </TitlesOfParts>
  <Company>Justiitsministeerium</Company>
  <LinksUpToDate>false</LinksUpToDate>
  <CharactersWithSpaces>25935</CharactersWithSpaces>
  <SharedDoc>false</SharedDoc>
  <HLinks>
    <vt:vector size="24" baseType="variant">
      <vt:variant>
        <vt:i4>6553642</vt:i4>
      </vt:variant>
      <vt:variant>
        <vt:i4>9</vt:i4>
      </vt:variant>
      <vt:variant>
        <vt:i4>0</vt:i4>
      </vt:variant>
      <vt:variant>
        <vt:i4>5</vt:i4>
      </vt:variant>
      <vt:variant>
        <vt:lpwstr>https://docs.microsoft.com/en-us/windows-hardware/drivers/dashboard/windows-certified-products-list</vt:lpwstr>
      </vt:variant>
      <vt:variant>
        <vt:lpwstr/>
      </vt:variant>
      <vt:variant>
        <vt:i4>6750256</vt:i4>
      </vt:variant>
      <vt:variant>
        <vt:i4>6</vt:i4>
      </vt:variant>
      <vt:variant>
        <vt:i4>0</vt:i4>
      </vt:variant>
      <vt:variant>
        <vt:i4>5</vt:i4>
      </vt:variant>
      <vt:variant>
        <vt:lpwstr>https://eur-lex.europa.eu/LexUriServ/LexUriServ.do?uri=CELEX:32002L0096:ET:HTML</vt:lpwstr>
      </vt:variant>
      <vt:variant>
        <vt:lpwstr/>
      </vt:variant>
      <vt:variant>
        <vt:i4>1048581</vt:i4>
      </vt:variant>
      <vt:variant>
        <vt:i4>3</vt:i4>
      </vt:variant>
      <vt:variant>
        <vt:i4>0</vt:i4>
      </vt:variant>
      <vt:variant>
        <vt:i4>5</vt:i4>
      </vt:variant>
      <vt:variant>
        <vt:lpwstr>http://eur-lex.europa.eu/legal-content/ET/TXT/HTML/?uri=CELEX:32011L0065&amp;from=EN</vt:lpwstr>
      </vt:variant>
      <vt:variant>
        <vt:lpwstr/>
      </vt:variant>
      <vt:variant>
        <vt:i4>5308450</vt:i4>
      </vt:variant>
      <vt:variant>
        <vt:i4>0</vt:i4>
      </vt:variant>
      <vt:variant>
        <vt:i4>0</vt:i4>
      </vt:variant>
      <vt:variant>
        <vt:i4>5</vt:i4>
      </vt:variant>
      <vt:variant>
        <vt:lpwstr>https://europa.eu/youreurope/business/product/ce-mark/index_en.htm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Sülearvutite rentimise ühishanke tehniline spetsifikatsioon</dc:title>
  <dc:subject/>
  <dc:creator>Mariliis Kannukene</dc:creator>
  <cp:keywords/>
  <cp:lastModifiedBy>Katrina Kõivsaar</cp:lastModifiedBy>
  <cp:revision>14</cp:revision>
  <cp:lastPrinted>2018-06-21T12:57:00Z</cp:lastPrinted>
  <dcterms:created xsi:type="dcterms:W3CDTF">2020-02-03T13:31:00Z</dcterms:created>
  <dcterms:modified xsi:type="dcterms:W3CDTF">2020-03-09T08:05:00Z</dcterms:modified>
</cp:coreProperties>
</file>